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5"/>
        <w:gridCol w:w="230"/>
        <w:gridCol w:w="145"/>
        <w:gridCol w:w="937"/>
        <w:gridCol w:w="452"/>
        <w:gridCol w:w="534"/>
        <w:gridCol w:w="321"/>
        <w:gridCol w:w="461"/>
        <w:gridCol w:w="15"/>
        <w:gridCol w:w="135"/>
        <w:gridCol w:w="689"/>
        <w:gridCol w:w="89"/>
        <w:gridCol w:w="862"/>
        <w:gridCol w:w="341"/>
        <w:gridCol w:w="1114"/>
        <w:gridCol w:w="188"/>
        <w:gridCol w:w="117"/>
        <w:gridCol w:w="1051"/>
      </w:tblGrid>
      <w:tr w:rsidR="006D5DE2" w:rsidRPr="00633978" w:rsidTr="005C6943">
        <w:trPr>
          <w:trHeight w:val="300"/>
        </w:trPr>
        <w:tc>
          <w:tcPr>
            <w:tcW w:w="9675" w:type="dxa"/>
            <w:gridSpan w:val="18"/>
            <w:tcBorders>
              <w:top w:val="nil"/>
              <w:left w:val="nil"/>
              <w:bottom w:val="single" w:sz="4" w:space="0" w:color="auto"/>
              <w:right w:val="nil"/>
            </w:tcBorders>
            <w:shd w:val="clear" w:color="auto" w:fill="auto"/>
          </w:tcPr>
          <w:p w:rsidR="006D5DE2" w:rsidRDefault="006D5DE2" w:rsidP="005C6943">
            <w:pPr>
              <w:spacing w:after="0" w:line="240" w:lineRule="auto"/>
              <w:textAlignment w:val="baseline"/>
              <w:rPr>
                <w:rFonts w:eastAsia="Times New Roman" w:cstheme="minorHAnsi"/>
                <w:b/>
                <w:bCs/>
              </w:rPr>
            </w:pPr>
            <w:bookmarkStart w:id="0" w:name="_GoBack"/>
            <w:bookmarkEnd w:id="0"/>
          </w:p>
          <w:p w:rsidR="006D5DE2" w:rsidRPr="00633978" w:rsidRDefault="006D5DE2" w:rsidP="005C6943">
            <w:pPr>
              <w:spacing w:after="0" w:line="240" w:lineRule="auto"/>
              <w:textAlignment w:val="baseline"/>
              <w:rPr>
                <w:rFonts w:eastAsia="Times New Roman" w:cstheme="minorHAnsi"/>
                <w:b/>
                <w:bCs/>
              </w:rPr>
            </w:pPr>
          </w:p>
        </w:tc>
      </w:tr>
      <w:tr w:rsidR="006D5DE2" w:rsidRPr="00633978" w:rsidTr="005C6943">
        <w:trPr>
          <w:trHeight w:val="300"/>
        </w:trPr>
        <w:tc>
          <w:tcPr>
            <w:tcW w:w="9675" w:type="dxa"/>
            <w:gridSpan w:val="18"/>
            <w:tcBorders>
              <w:top w:val="single" w:sz="4" w:space="0" w:color="auto"/>
              <w:left w:val="single" w:sz="6" w:space="0" w:color="auto"/>
              <w:bottom w:val="single" w:sz="6" w:space="0" w:color="auto"/>
              <w:right w:val="single" w:sz="6" w:space="0" w:color="auto"/>
            </w:tcBorders>
            <w:shd w:val="clear" w:color="auto" w:fill="E6E6E6"/>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b/>
                <w:bCs/>
              </w:rPr>
              <w:t>UČNI NAČRT PREDMETA / COURSE SYLLABUS</w:t>
            </w:r>
          </w:p>
        </w:tc>
      </w:tr>
      <w:tr w:rsidR="006D5DE2" w:rsidRPr="00633978" w:rsidTr="005C6943">
        <w:trPr>
          <w:trHeight w:val="300"/>
        </w:trPr>
        <w:tc>
          <w:tcPr>
            <w:tcW w:w="1785" w:type="dxa"/>
            <w:gridSpan w:val="3"/>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Predmet:</w:t>
            </w:r>
            <w:r w:rsidRPr="00633978">
              <w:rPr>
                <w:rFonts w:eastAsia="Times New Roman" w:cstheme="min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Inkluzija v vrtcu </w:t>
            </w:r>
          </w:p>
        </w:tc>
      </w:tr>
      <w:tr w:rsidR="006D5DE2" w:rsidRPr="00633978" w:rsidTr="005C6943">
        <w:trPr>
          <w:trHeight w:val="300"/>
        </w:trPr>
        <w:tc>
          <w:tcPr>
            <w:tcW w:w="1785" w:type="dxa"/>
            <w:gridSpan w:val="3"/>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Course</w:t>
            </w:r>
            <w:proofErr w:type="spellEnd"/>
            <w:r w:rsidRPr="00633978">
              <w:rPr>
                <w:rFonts w:eastAsia="Times New Roman" w:cstheme="minorHAnsi"/>
                <w:b/>
                <w:bCs/>
              </w:rPr>
              <w:t xml:space="preserve"> title:</w:t>
            </w:r>
            <w:r w:rsidRPr="00633978">
              <w:rPr>
                <w:rFonts w:eastAsia="Times New Roman" w:cstheme="min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Inclusion</w:t>
            </w:r>
            <w:proofErr w:type="spellEnd"/>
            <w:r w:rsidRPr="00633978">
              <w:rPr>
                <w:rFonts w:eastAsia="Times New Roman" w:cstheme="minorHAnsi"/>
              </w:rPr>
              <w:t xml:space="preserve"> in </w:t>
            </w:r>
            <w:proofErr w:type="spellStart"/>
            <w:r w:rsidRPr="00633978">
              <w:rPr>
                <w:rFonts w:eastAsia="Times New Roman" w:cstheme="minorHAnsi"/>
              </w:rPr>
              <w:t>Preschool</w:t>
            </w:r>
            <w:proofErr w:type="spellEnd"/>
            <w:r w:rsidRPr="00633978">
              <w:rPr>
                <w:rFonts w:eastAsia="Times New Roman" w:cstheme="minorHAnsi"/>
              </w:rPr>
              <w:t xml:space="preserve"> </w:t>
            </w:r>
            <w:proofErr w:type="spellStart"/>
            <w:r w:rsidRPr="00633978">
              <w:rPr>
                <w:rFonts w:eastAsia="Times New Roman" w:cstheme="minorHAnsi"/>
              </w:rPr>
              <w:t>Education</w:t>
            </w:r>
            <w:proofErr w:type="spellEnd"/>
            <w:r w:rsidRPr="00633978">
              <w:rPr>
                <w:rFonts w:eastAsia="Times New Roman" w:cstheme="minorHAnsi"/>
              </w:rPr>
              <w:t> </w:t>
            </w:r>
          </w:p>
        </w:tc>
      </w:tr>
      <w:tr w:rsidR="006D5DE2" w:rsidRPr="00633978" w:rsidTr="005C6943">
        <w:trPr>
          <w:trHeight w:val="300"/>
        </w:trPr>
        <w:tc>
          <w:tcPr>
            <w:tcW w:w="3300" w:type="dxa"/>
            <w:gridSpan w:val="5"/>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3390" w:type="dxa"/>
            <w:gridSpan w:val="8"/>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545" w:type="dxa"/>
            <w:gridSpan w:val="2"/>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410" w:type="dxa"/>
            <w:gridSpan w:val="3"/>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3300" w:type="dxa"/>
            <w:gridSpan w:val="5"/>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Študijski program in stopnja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Study</w:t>
            </w:r>
            <w:proofErr w:type="spellEnd"/>
            <w:r w:rsidRPr="00633978">
              <w:rPr>
                <w:rFonts w:eastAsia="Times New Roman" w:cstheme="minorHAnsi"/>
                <w:b/>
                <w:bCs/>
              </w:rPr>
              <w:t xml:space="preserve"> </w:t>
            </w:r>
            <w:proofErr w:type="spellStart"/>
            <w:r w:rsidRPr="00633978">
              <w:rPr>
                <w:rFonts w:eastAsia="Times New Roman" w:cstheme="minorHAnsi"/>
                <w:b/>
                <w:bCs/>
              </w:rPr>
              <w:t>programme</w:t>
            </w:r>
            <w:proofErr w:type="spellEnd"/>
            <w:r w:rsidRPr="00633978">
              <w:rPr>
                <w:rFonts w:eastAsia="Times New Roman" w:cstheme="minorHAnsi"/>
                <w:b/>
                <w:bCs/>
              </w:rPr>
              <w:t xml:space="preserve"> </w:t>
            </w:r>
            <w:proofErr w:type="spellStart"/>
            <w:r w:rsidRPr="00633978">
              <w:rPr>
                <w:rFonts w:eastAsia="Times New Roman" w:cstheme="minorHAnsi"/>
                <w:b/>
                <w:bCs/>
              </w:rPr>
              <w:t>and</w:t>
            </w:r>
            <w:proofErr w:type="spellEnd"/>
            <w:r w:rsidRPr="00633978">
              <w:rPr>
                <w:rFonts w:eastAsia="Times New Roman" w:cstheme="minorHAnsi"/>
                <w:b/>
                <w:bCs/>
              </w:rPr>
              <w:t xml:space="preserve"> </w:t>
            </w:r>
            <w:proofErr w:type="spellStart"/>
            <w:r w:rsidRPr="00633978">
              <w:rPr>
                <w:rFonts w:eastAsia="Times New Roman" w:cstheme="minorHAnsi"/>
                <w:b/>
                <w:bCs/>
              </w:rPr>
              <w:t>level</w:t>
            </w:r>
            <w:proofErr w:type="spellEnd"/>
            <w:r w:rsidRPr="00633978">
              <w:rPr>
                <w:rFonts w:eastAsia="Times New Roman" w:cstheme="minorHAnsi"/>
              </w:rPr>
              <w:t> </w:t>
            </w:r>
          </w:p>
        </w:tc>
        <w:tc>
          <w:tcPr>
            <w:tcW w:w="3390" w:type="dxa"/>
            <w:gridSpan w:val="8"/>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Študijska smer</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Study</w:t>
            </w:r>
            <w:proofErr w:type="spellEnd"/>
            <w:r w:rsidRPr="00633978">
              <w:rPr>
                <w:rFonts w:eastAsia="Times New Roman" w:cstheme="minorHAnsi"/>
                <w:b/>
                <w:bCs/>
              </w:rPr>
              <w:t xml:space="preserve"> </w:t>
            </w:r>
            <w:proofErr w:type="spellStart"/>
            <w:r w:rsidRPr="00633978">
              <w:rPr>
                <w:rFonts w:eastAsia="Times New Roman" w:cstheme="minorHAnsi"/>
                <w:b/>
                <w:bCs/>
              </w:rPr>
              <w:t>field</w:t>
            </w:r>
            <w:proofErr w:type="spellEnd"/>
            <w:r w:rsidRPr="00633978">
              <w:rPr>
                <w:rFonts w:eastAsia="Times New Roman" w:cstheme="minorHAnsi"/>
              </w:rPr>
              <w:t> </w:t>
            </w:r>
          </w:p>
        </w:tc>
        <w:tc>
          <w:tcPr>
            <w:tcW w:w="1545" w:type="dxa"/>
            <w:gridSpan w:val="2"/>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Letnik</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Academic</w:t>
            </w:r>
            <w:proofErr w:type="spellEnd"/>
            <w:r w:rsidRPr="00633978">
              <w:rPr>
                <w:rFonts w:eastAsia="Times New Roman" w:cstheme="minorHAnsi"/>
                <w:b/>
                <w:bCs/>
              </w:rPr>
              <w:t xml:space="preserve"> </w:t>
            </w:r>
            <w:proofErr w:type="spellStart"/>
            <w:r w:rsidRPr="00633978">
              <w:rPr>
                <w:rFonts w:eastAsia="Times New Roman" w:cstheme="minorHAnsi"/>
                <w:b/>
                <w:bCs/>
              </w:rPr>
              <w:t>year</w:t>
            </w:r>
            <w:proofErr w:type="spellEnd"/>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Semester</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Semester</w:t>
            </w:r>
            <w:r w:rsidRPr="00633978">
              <w:rPr>
                <w:rFonts w:eastAsia="Times New Roman" w:cstheme="minorHAnsi"/>
              </w:rPr>
              <w:t> </w:t>
            </w:r>
          </w:p>
        </w:tc>
      </w:tr>
      <w:tr w:rsidR="006D5DE2" w:rsidRPr="00633978" w:rsidTr="005C694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4. </w:t>
            </w:r>
          </w:p>
        </w:tc>
      </w:tr>
      <w:tr w:rsidR="006D5DE2" w:rsidRPr="00633978" w:rsidTr="005C694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Pre-school</w:t>
            </w:r>
            <w:proofErr w:type="spellEnd"/>
            <w:r w:rsidRPr="00633978">
              <w:rPr>
                <w:rFonts w:eastAsia="Times New Roman" w:cstheme="minorHAnsi"/>
              </w:rPr>
              <w:t xml:space="preserve"> </w:t>
            </w:r>
            <w:proofErr w:type="spellStart"/>
            <w:r w:rsidRPr="00633978">
              <w:rPr>
                <w:rFonts w:eastAsia="Times New Roman" w:cstheme="minorHAnsi"/>
              </w:rPr>
              <w:t>Teaching</w:t>
            </w:r>
            <w:proofErr w:type="spellEnd"/>
            <w:r w:rsidRPr="00633978">
              <w:rPr>
                <w:rFonts w:eastAsia="Times New Roman" w:cstheme="minorHAnsi"/>
              </w:rPr>
              <w:t>, 1</w:t>
            </w:r>
            <w:r w:rsidRPr="00633978">
              <w:rPr>
                <w:rFonts w:eastAsia="Times New Roman" w:cstheme="minorHAnsi"/>
                <w:vertAlign w:val="superscript"/>
              </w:rPr>
              <w:t>st</w:t>
            </w:r>
            <w:r w:rsidRPr="00633978">
              <w:rPr>
                <w:rFonts w:eastAsia="Times New Roman" w:cstheme="minorHAnsi"/>
              </w:rPr>
              <w:t xml:space="preserve"> </w:t>
            </w:r>
            <w:proofErr w:type="spellStart"/>
            <w:r w:rsidRPr="00633978">
              <w:rPr>
                <w:rFonts w:eastAsia="Times New Roman" w:cstheme="minorHAnsi"/>
              </w:rPr>
              <w:t>Level</w:t>
            </w:r>
            <w:proofErr w:type="spellEnd"/>
            <w:r w:rsidRPr="00633978">
              <w:rPr>
                <w:rFonts w:eastAsia="Times New Roman" w:cstheme="minorHAnsi"/>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All</w:t>
            </w:r>
            <w:proofErr w:type="spellEnd"/>
            <w:r w:rsidRPr="00633978">
              <w:rPr>
                <w:rFonts w:eastAsia="Times New Roman" w:cstheme="minorHAnsi"/>
              </w:rPr>
              <w:t xml:space="preserve"> </w:t>
            </w:r>
            <w:proofErr w:type="spellStart"/>
            <w:r w:rsidRPr="00633978">
              <w:rPr>
                <w:rFonts w:eastAsia="Times New Roman" w:cstheme="minorHAnsi"/>
              </w:rPr>
              <w:t>fields</w:t>
            </w:r>
            <w:proofErr w:type="spellEnd"/>
            <w:r w:rsidRPr="00633978">
              <w:rPr>
                <w:rFonts w:eastAsia="Times New Roman" w:cstheme="minorHAnsi"/>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2</w:t>
            </w:r>
            <w:r w:rsidRPr="00633978">
              <w:rPr>
                <w:rFonts w:eastAsia="Times New Roman" w:cstheme="minorHAnsi"/>
                <w:vertAlign w:val="superscript"/>
              </w:rPr>
              <w:t>nd</w:t>
            </w:r>
            <w:r w:rsidRPr="00633978">
              <w:rPr>
                <w:rFonts w:eastAsia="Times New Roman" w:cstheme="min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4</w:t>
            </w:r>
            <w:r w:rsidRPr="00633978">
              <w:rPr>
                <w:rFonts w:eastAsia="Times New Roman" w:cstheme="minorHAnsi"/>
                <w:vertAlign w:val="superscript"/>
              </w:rPr>
              <w:t>th</w:t>
            </w:r>
            <w:r w:rsidRPr="00633978">
              <w:rPr>
                <w:rFonts w:eastAsia="Times New Roman" w:cstheme="minorHAnsi"/>
              </w:rPr>
              <w:t> </w:t>
            </w:r>
          </w:p>
        </w:tc>
      </w:tr>
      <w:tr w:rsidR="006D5DE2" w:rsidRPr="00633978" w:rsidTr="005C6943">
        <w:trPr>
          <w:trHeight w:val="9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5715" w:type="dxa"/>
            <w:gridSpan w:val="12"/>
            <w:tcBorders>
              <w:top w:val="nil"/>
              <w:left w:val="nil"/>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Vrsta predmeta / </w:t>
            </w:r>
            <w:proofErr w:type="spellStart"/>
            <w:r w:rsidRPr="00633978">
              <w:rPr>
                <w:rFonts w:eastAsia="Times New Roman" w:cstheme="minorHAnsi"/>
                <w:b/>
                <w:bCs/>
              </w:rPr>
              <w:t>Course</w:t>
            </w:r>
            <w:proofErr w:type="spellEnd"/>
            <w:r w:rsidRPr="00633978">
              <w:rPr>
                <w:rFonts w:eastAsia="Times New Roman" w:cstheme="minorHAnsi"/>
                <w:b/>
                <w:bCs/>
              </w:rPr>
              <w:t xml:space="preserve"> </w:t>
            </w:r>
            <w:proofErr w:type="spellStart"/>
            <w:r w:rsidRPr="00633978">
              <w:rPr>
                <w:rFonts w:eastAsia="Times New Roman" w:cstheme="minorHAnsi"/>
                <w:b/>
                <w:bCs/>
              </w:rPr>
              <w:t>type</w:t>
            </w:r>
            <w:proofErr w:type="spellEnd"/>
            <w:r w:rsidRPr="00633978">
              <w:rPr>
                <w:rFonts w:eastAsia="Times New Roman" w:cstheme="minorHAnsi"/>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Obvezni/</w:t>
            </w:r>
            <w:proofErr w:type="spellStart"/>
            <w:r w:rsidRPr="00633978">
              <w:rPr>
                <w:rFonts w:eastAsia="Times New Roman" w:cstheme="minorHAnsi"/>
              </w:rPr>
              <w:t>Compulsory</w:t>
            </w:r>
            <w:proofErr w:type="spellEnd"/>
            <w:r w:rsidRPr="00633978">
              <w:rPr>
                <w:rFonts w:eastAsia="Times New Roman" w:cstheme="minorHAnsi"/>
              </w:rPr>
              <w:t> </w:t>
            </w:r>
          </w:p>
        </w:tc>
      </w:tr>
      <w:tr w:rsidR="006D5DE2" w:rsidRPr="00633978" w:rsidTr="005C6943">
        <w:trPr>
          <w:trHeight w:val="300"/>
        </w:trPr>
        <w:tc>
          <w:tcPr>
            <w:tcW w:w="5715" w:type="dxa"/>
            <w:gridSpan w:val="12"/>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3960" w:type="dxa"/>
            <w:gridSpan w:val="6"/>
            <w:tcBorders>
              <w:top w:val="single" w:sz="6" w:space="0" w:color="auto"/>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5715" w:type="dxa"/>
            <w:gridSpan w:val="12"/>
            <w:tcBorders>
              <w:top w:val="nil"/>
              <w:left w:val="nil"/>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Univerzitetna koda predmeta / </w:t>
            </w:r>
            <w:proofErr w:type="spellStart"/>
            <w:r w:rsidRPr="00633978">
              <w:rPr>
                <w:rFonts w:eastAsia="Times New Roman" w:cstheme="minorHAnsi"/>
                <w:b/>
                <w:bCs/>
              </w:rPr>
              <w:t>University</w:t>
            </w:r>
            <w:proofErr w:type="spellEnd"/>
            <w:r w:rsidRPr="00633978">
              <w:rPr>
                <w:rFonts w:eastAsia="Times New Roman" w:cstheme="minorHAnsi"/>
                <w:b/>
                <w:bCs/>
              </w:rPr>
              <w:t xml:space="preserve"> </w:t>
            </w:r>
            <w:proofErr w:type="spellStart"/>
            <w:r w:rsidRPr="00633978">
              <w:rPr>
                <w:rFonts w:eastAsia="Times New Roman" w:cstheme="minorHAnsi"/>
                <w:b/>
                <w:bCs/>
              </w:rPr>
              <w:t>course</w:t>
            </w:r>
            <w:proofErr w:type="spellEnd"/>
            <w:r w:rsidRPr="00633978">
              <w:rPr>
                <w:rFonts w:eastAsia="Times New Roman" w:cstheme="minorHAnsi"/>
                <w:b/>
                <w:bCs/>
              </w:rPr>
              <w:t xml:space="preserve"> </w:t>
            </w:r>
            <w:proofErr w:type="spellStart"/>
            <w:r w:rsidRPr="00633978">
              <w:rPr>
                <w:rFonts w:eastAsia="Times New Roman" w:cstheme="minorHAnsi"/>
                <w:b/>
                <w:bCs/>
              </w:rPr>
              <w:t>code</w:t>
            </w:r>
            <w:proofErr w:type="spellEnd"/>
            <w:r w:rsidRPr="00633978">
              <w:rPr>
                <w:rFonts w:eastAsia="Times New Roman" w:cstheme="minorHAnsi"/>
                <w:b/>
                <w:bCs/>
              </w:rPr>
              <w:t>:</w:t>
            </w:r>
            <w:r w:rsidRPr="00633978">
              <w:rPr>
                <w:rFonts w:eastAsia="Times New Roman" w:cstheme="minorHAnsi"/>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1395" w:type="dxa"/>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Predavanja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Lectures</w:t>
            </w:r>
            <w:proofErr w:type="spellEnd"/>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Seminar</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Seminar</w:t>
            </w:r>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Vaje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Tutorial</w:t>
            </w:r>
            <w:proofErr w:type="spellEnd"/>
            <w:r w:rsidRPr="00633978">
              <w:rPr>
                <w:rFonts w:eastAsia="Times New Roman" w:cstheme="minorHAnsi"/>
              </w:rPr>
              <w:t> </w:t>
            </w:r>
          </w:p>
        </w:tc>
        <w:tc>
          <w:tcPr>
            <w:tcW w:w="1410" w:type="dxa"/>
            <w:gridSpan w:val="4"/>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Klinične vaje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work</w:t>
            </w:r>
            <w:proofErr w:type="spellEnd"/>
            <w:r w:rsidRPr="00633978">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Druge oblike študija</w:t>
            </w:r>
            <w:r w:rsidRPr="00633978">
              <w:rPr>
                <w:rFonts w:eastAsia="Times New Roman" w:cstheme="minorHAnsi"/>
              </w:rPr>
              <w:t> </w:t>
            </w:r>
          </w:p>
        </w:tc>
        <w:tc>
          <w:tcPr>
            <w:tcW w:w="1410" w:type="dxa"/>
            <w:gridSpan w:val="2"/>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Samost. delo</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Individ</w:t>
            </w:r>
            <w:proofErr w:type="spellEnd"/>
            <w:r w:rsidRPr="00633978">
              <w:rPr>
                <w:rFonts w:eastAsia="Times New Roman" w:cstheme="minorHAnsi"/>
                <w:b/>
                <w:bCs/>
              </w:rPr>
              <w:t xml:space="preserve">. </w:t>
            </w:r>
            <w:proofErr w:type="spellStart"/>
            <w:r w:rsidRPr="00633978">
              <w:rPr>
                <w:rFonts w:eastAsia="Times New Roman" w:cstheme="minorHAnsi"/>
                <w:b/>
                <w:bCs/>
              </w:rPr>
              <w:t>work</w:t>
            </w:r>
            <w:proofErr w:type="spellEnd"/>
            <w:r w:rsidRPr="00633978">
              <w:rPr>
                <w:rFonts w:eastAsia="Times New Roman" w:cstheme="minorHAnsi"/>
              </w:rPr>
              <w:t> </w:t>
            </w:r>
          </w:p>
        </w:tc>
        <w:tc>
          <w:tcPr>
            <w:tcW w:w="120" w:type="dxa"/>
            <w:tcBorders>
              <w:top w:val="nil"/>
              <w:left w:val="nil"/>
              <w:bottom w:val="nil"/>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065" w:type="dxa"/>
            <w:tcBorders>
              <w:top w:val="nil"/>
              <w:left w:val="nil"/>
              <w:bottom w:val="single" w:sz="6" w:space="0" w:color="auto"/>
              <w:right w:val="nil"/>
            </w:tcBorders>
            <w:shd w:val="clear" w:color="auto" w:fill="auto"/>
            <w:vAlign w:val="center"/>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ECTS</w:t>
            </w:r>
            <w:r w:rsidRPr="00633978">
              <w:rPr>
                <w:rFonts w:eastAsia="Times New Roman" w:cstheme="minorHAnsi"/>
              </w:rPr>
              <w:t> </w:t>
            </w:r>
          </w:p>
        </w:tc>
      </w:tr>
      <w:tr w:rsidR="006D5DE2" w:rsidRPr="00633978" w:rsidTr="005C6943">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30</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30 (15 SV, 15 LV)</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15 IP</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105</w:t>
            </w:r>
          </w:p>
        </w:tc>
        <w:tc>
          <w:tcPr>
            <w:tcW w:w="120" w:type="dxa"/>
            <w:tcBorders>
              <w:top w:val="nil"/>
              <w:left w:val="single" w:sz="6" w:space="0" w:color="auto"/>
              <w:bottom w:val="nil"/>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6D5DE2" w:rsidRPr="00633978" w:rsidRDefault="006D5DE2" w:rsidP="005C6943">
            <w:pPr>
              <w:spacing w:after="0" w:line="240" w:lineRule="auto"/>
              <w:jc w:val="center"/>
              <w:textAlignment w:val="baseline"/>
              <w:rPr>
                <w:rFonts w:eastAsia="Times New Roman" w:cstheme="minorHAnsi"/>
              </w:rPr>
            </w:pPr>
            <w:r w:rsidRPr="00633978">
              <w:rPr>
                <w:rFonts w:eastAsia="Times New Roman" w:cstheme="minorHAnsi"/>
              </w:rPr>
              <w:t>6</w:t>
            </w:r>
          </w:p>
        </w:tc>
      </w:tr>
      <w:tr w:rsidR="006D5DE2" w:rsidRPr="00633978" w:rsidTr="005C6943">
        <w:trPr>
          <w:trHeight w:val="30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3300" w:type="dxa"/>
            <w:gridSpan w:val="5"/>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Nosilec predmeta / </w:t>
            </w:r>
            <w:proofErr w:type="spellStart"/>
            <w:r w:rsidRPr="00633978">
              <w:rPr>
                <w:rFonts w:eastAsia="Times New Roman" w:cstheme="minorHAnsi"/>
                <w:b/>
                <w:bCs/>
              </w:rPr>
              <w:t>Lecturer</w:t>
            </w:r>
            <w:proofErr w:type="spellEnd"/>
            <w:r w:rsidRPr="00633978">
              <w:rPr>
                <w:rFonts w:eastAsia="Times New Roman" w:cstheme="minorHAnsi"/>
                <w:b/>
                <w:bCs/>
              </w:rPr>
              <w:t>:</w:t>
            </w:r>
            <w:r w:rsidRPr="00633978">
              <w:rPr>
                <w:rFonts w:eastAsia="Times New Roman" w:cstheme="minorHAnsi"/>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doc. dr. Karmen Drljić /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assistant</w:t>
            </w:r>
            <w:proofErr w:type="spellEnd"/>
            <w:r w:rsidRPr="00633978">
              <w:rPr>
                <w:rFonts w:eastAsia="Times New Roman" w:cstheme="minorHAnsi"/>
              </w:rPr>
              <w:t xml:space="preserve"> prof. Karmen Drljić ,</w:t>
            </w:r>
            <w:proofErr w:type="spellStart"/>
            <w:r w:rsidRPr="00633978">
              <w:rPr>
                <w:rFonts w:eastAsia="Times New Roman" w:cstheme="minorHAnsi"/>
              </w:rPr>
              <w:t>PhD</w:t>
            </w:r>
            <w:proofErr w:type="spellEnd"/>
            <w:r w:rsidRPr="00633978">
              <w:rPr>
                <w:rFonts w:eastAsia="Times New Roman" w:cstheme="minorHAnsi"/>
              </w:rPr>
              <w:t> </w:t>
            </w:r>
          </w:p>
        </w:tc>
      </w:tr>
      <w:tr w:rsidR="006D5DE2" w:rsidRPr="00633978" w:rsidTr="005C6943">
        <w:trPr>
          <w:trHeight w:val="300"/>
        </w:trPr>
        <w:tc>
          <w:tcPr>
            <w:tcW w:w="9675" w:type="dxa"/>
            <w:gridSpan w:val="18"/>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1635" w:type="dxa"/>
            <w:gridSpan w:val="2"/>
            <w:vMerge w:val="restart"/>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Jeziki / </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Languages</w:t>
            </w:r>
            <w:proofErr w:type="spellEnd"/>
            <w:r w:rsidRPr="00633978">
              <w:rPr>
                <w:rFonts w:eastAsia="Times New Roman" w:cstheme="minorHAnsi"/>
                <w:b/>
                <w:bCs/>
              </w:rPr>
              <w:t>:</w:t>
            </w:r>
            <w:r w:rsidRPr="00633978">
              <w:rPr>
                <w:rFonts w:eastAsia="Times New Roman" w:cstheme="minorHAnsi"/>
              </w:rPr>
              <w:t> </w:t>
            </w:r>
          </w:p>
        </w:tc>
        <w:tc>
          <w:tcPr>
            <w:tcW w:w="2235" w:type="dxa"/>
            <w:gridSpan w:val="4"/>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Predavanja / </w:t>
            </w:r>
            <w:proofErr w:type="spellStart"/>
            <w:r w:rsidRPr="00633978">
              <w:rPr>
                <w:rFonts w:eastAsia="Times New Roman" w:cstheme="minorHAnsi"/>
                <w:b/>
                <w:bCs/>
              </w:rPr>
              <w:t>Lectures</w:t>
            </w:r>
            <w:proofErr w:type="spellEnd"/>
            <w:r w:rsidRPr="00633978">
              <w:rPr>
                <w:rFonts w:eastAsia="Times New Roman" w:cstheme="minorHAnsi"/>
                <w:b/>
                <w:bCs/>
              </w:rPr>
              <w:t>:</w:t>
            </w:r>
            <w:r w:rsidRPr="00633978">
              <w:rPr>
                <w:rFonts w:eastAsia="Times New Roman" w:cstheme="minorHAnsi"/>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slovenski/</w:t>
            </w:r>
            <w:proofErr w:type="spellStart"/>
            <w:r w:rsidRPr="00633978">
              <w:rPr>
                <w:rFonts w:eastAsia="Times New Roman" w:cstheme="minorHAnsi"/>
              </w:rPr>
              <w:t>Slovenian</w:t>
            </w:r>
            <w:proofErr w:type="spellEnd"/>
            <w:r w:rsidRPr="00633978">
              <w:rPr>
                <w:rFonts w:eastAsia="Times New Roman" w:cstheme="minorHAnsi"/>
              </w:rPr>
              <w:t> </w:t>
            </w:r>
          </w:p>
        </w:tc>
      </w:tr>
      <w:tr w:rsidR="006D5DE2" w:rsidRPr="00633978" w:rsidTr="005C6943">
        <w:trPr>
          <w:trHeight w:val="210"/>
        </w:trPr>
        <w:tc>
          <w:tcPr>
            <w:tcW w:w="0" w:type="auto"/>
            <w:gridSpan w:val="2"/>
            <w:vMerge/>
            <w:vAlign w:val="center"/>
            <w:hideMark/>
          </w:tcPr>
          <w:p w:rsidR="006D5DE2" w:rsidRPr="00633978" w:rsidRDefault="006D5DE2" w:rsidP="005C6943">
            <w:pPr>
              <w:spacing w:after="0" w:line="240" w:lineRule="auto"/>
              <w:rPr>
                <w:rFonts w:eastAsia="Times New Roman" w:cstheme="minorHAnsi"/>
              </w:rPr>
            </w:pPr>
          </w:p>
        </w:tc>
        <w:tc>
          <w:tcPr>
            <w:tcW w:w="2235" w:type="dxa"/>
            <w:gridSpan w:val="4"/>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Vaje / </w:t>
            </w:r>
            <w:proofErr w:type="spellStart"/>
            <w:r w:rsidRPr="00633978">
              <w:rPr>
                <w:rFonts w:eastAsia="Times New Roman" w:cstheme="minorHAnsi"/>
                <w:b/>
                <w:bCs/>
              </w:rPr>
              <w:t>Tutorial</w:t>
            </w:r>
            <w:proofErr w:type="spellEnd"/>
            <w:r w:rsidRPr="00633978">
              <w:rPr>
                <w:rFonts w:eastAsia="Times New Roman" w:cstheme="minorHAnsi"/>
                <w:b/>
                <w:bCs/>
              </w:rPr>
              <w:t>:</w:t>
            </w:r>
            <w:r w:rsidRPr="00633978">
              <w:rPr>
                <w:rFonts w:eastAsia="Times New Roman" w:cstheme="minorHAnsi"/>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slovenski/</w:t>
            </w:r>
            <w:proofErr w:type="spellStart"/>
            <w:r w:rsidRPr="00633978">
              <w:rPr>
                <w:rFonts w:eastAsia="Times New Roman" w:cstheme="minorHAnsi"/>
              </w:rPr>
              <w:t>Slovenian</w:t>
            </w:r>
            <w:proofErr w:type="spellEnd"/>
            <w:r w:rsidRPr="00633978">
              <w:rPr>
                <w:rFonts w:eastAsia="Times New Roman" w:cstheme="minorHAnsi"/>
              </w:rPr>
              <w:t> </w:t>
            </w:r>
          </w:p>
        </w:tc>
      </w:tr>
      <w:tr w:rsidR="006D5DE2" w:rsidRPr="00633978" w:rsidTr="005C6943">
        <w:trPr>
          <w:trHeight w:val="300"/>
        </w:trPr>
        <w:tc>
          <w:tcPr>
            <w:tcW w:w="4725" w:type="dxa"/>
            <w:gridSpan w:val="9"/>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Pogoji za vključitev v delo oz. za opravljanje študijskih obveznosti:</w:t>
            </w:r>
            <w:r w:rsidRPr="00633978">
              <w:rPr>
                <w:rFonts w:eastAsia="Times New Roman" w:cstheme="minorHAnsi"/>
              </w:rPr>
              <w:t> </w:t>
            </w:r>
          </w:p>
        </w:tc>
        <w:tc>
          <w:tcPr>
            <w:tcW w:w="135" w:type="dxa"/>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Prerequisites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135" w:type="dxa"/>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135"/>
        </w:trPr>
        <w:tc>
          <w:tcPr>
            <w:tcW w:w="4710" w:type="dxa"/>
            <w:gridSpan w:val="8"/>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Vsebina:</w:t>
            </w:r>
            <w:r w:rsidRPr="00633978">
              <w:rPr>
                <w:rFonts w:eastAsia="Times New Roman" w:cstheme="minorHAnsi"/>
              </w:rPr>
              <w:t>  </w:t>
            </w:r>
          </w:p>
        </w:tc>
        <w:tc>
          <w:tcPr>
            <w:tcW w:w="150" w:type="dxa"/>
            <w:gridSpan w:val="2"/>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Content</w:t>
            </w:r>
            <w:proofErr w:type="spellEnd"/>
            <w:r w:rsidRPr="00633978">
              <w:rPr>
                <w:rFonts w:eastAsia="Times New Roman" w:cstheme="minorHAnsi"/>
                <w:b/>
                <w:bCs/>
              </w:rPr>
              <w:t xml:space="preserve"> (</w:t>
            </w:r>
            <w:proofErr w:type="spellStart"/>
            <w:r w:rsidRPr="00633978">
              <w:rPr>
                <w:rFonts w:eastAsia="Times New Roman" w:cstheme="minorHAnsi"/>
                <w:b/>
                <w:bCs/>
              </w:rPr>
              <w:t>Syllabus</w:t>
            </w:r>
            <w:proofErr w:type="spellEnd"/>
            <w:r w:rsidRPr="00633978">
              <w:rPr>
                <w:rFonts w:eastAsia="Times New Roman" w:cstheme="minorHAnsi"/>
                <w:b/>
                <w:bCs/>
              </w:rPr>
              <w:t xml:space="preserve"> </w:t>
            </w:r>
            <w:proofErr w:type="spellStart"/>
            <w:r w:rsidRPr="00633978">
              <w:rPr>
                <w:rFonts w:eastAsia="Times New Roman" w:cstheme="minorHAnsi"/>
                <w:b/>
                <w:bCs/>
              </w:rPr>
              <w:t>outline</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69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Družbena skrb za otroke s posebnimi potrebami (v nadaljevanju otroci PP).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paradigme vzgoje in izobraževanja otrok s PP.</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Inkluzivna paradigma in inkluzivna pedagogika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Vloga inkluzivnega </w:t>
            </w:r>
            <w:proofErr w:type="spellStart"/>
            <w:r w:rsidRPr="00633978">
              <w:rPr>
                <w:rFonts w:eastAsia="Times New Roman" w:cstheme="minorHAnsi"/>
              </w:rPr>
              <w:t>vrtcain</w:t>
            </w:r>
            <w:proofErr w:type="spellEnd"/>
            <w:r w:rsidRPr="00633978">
              <w:rPr>
                <w:rFonts w:eastAsia="Times New Roman" w:cstheme="minorHAnsi"/>
              </w:rPr>
              <w:t xml:space="preserve"> ključne kompetence vzgojitelja za kakovostno vzgojo in izobraževanje vseh otrok.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Odkrivanje otrok s PP in timsko načrtovanje pomoči in podpore ter prilagoditev v izvajanju programa.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Konstruktivna komunikacija in partnersko sodelovanje s starši in strokovnimi sodelavci.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Vrste in stopnje primanjkljajev, ovir oziroma motenj v razvoju otrok (etiologija, </w:t>
            </w:r>
            <w:r w:rsidRPr="00633978">
              <w:rPr>
                <w:rFonts w:eastAsia="Times New Roman" w:cstheme="minorHAnsi"/>
              </w:rPr>
              <w:lastRenderedPageBreak/>
              <w:t>simptomatika in splošne oblike pomoči in podpore).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Funkcionalna diagnostika ter celostno in procesno ocenjevanje otrokovih zmožnosti (z vidika razvojnih in predmetnih področij).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Timsko delo v procesu odkrivanja ter sodelovanje v procesu usmerjanja.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proofErr w:type="spellStart"/>
            <w:r w:rsidRPr="00633978">
              <w:rPr>
                <w:rFonts w:eastAsia="Times New Roman" w:cstheme="minorHAnsi"/>
              </w:rPr>
              <w:t>Meddisciplinarno</w:t>
            </w:r>
            <w:proofErr w:type="spellEnd"/>
            <w:r w:rsidRPr="00633978">
              <w:rPr>
                <w:rFonts w:eastAsia="Times New Roman" w:cstheme="minorHAnsi"/>
              </w:rPr>
              <w:t xml:space="preserve"> timsko sodelovanje v procesu načrtovanja, izvajanja in evalvacije individualiziranih programov za OPP.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 xml:space="preserve">Spodbujanje </w:t>
            </w:r>
            <w:proofErr w:type="spellStart"/>
            <w:r w:rsidRPr="00633978">
              <w:rPr>
                <w:rFonts w:eastAsia="Times New Roman" w:cstheme="minorHAnsi"/>
              </w:rPr>
              <w:t>rezilientnosti</w:t>
            </w:r>
            <w:proofErr w:type="spellEnd"/>
            <w:r w:rsidRPr="00633978">
              <w:rPr>
                <w:rFonts w:eastAsia="Times New Roman" w:cstheme="minorHAnsi"/>
              </w:rPr>
              <w:t xml:space="preserve"> in aktivna participacija vseh vključenih v inkluzivnem vrtcu. </w:t>
            </w:r>
          </w:p>
          <w:p w:rsidR="006D5DE2" w:rsidRPr="00633978" w:rsidRDefault="006D5DE2" w:rsidP="006D5DE2">
            <w:pPr>
              <w:numPr>
                <w:ilvl w:val="0"/>
                <w:numId w:val="1"/>
              </w:numPr>
              <w:spacing w:after="0" w:line="240" w:lineRule="auto"/>
              <w:ind w:left="360" w:firstLine="0"/>
              <w:textAlignment w:val="baseline"/>
              <w:rPr>
                <w:rFonts w:eastAsia="Times New Roman" w:cstheme="minorHAnsi"/>
              </w:rPr>
            </w:pPr>
            <w:r w:rsidRPr="00633978">
              <w:rPr>
                <w:rFonts w:eastAsia="Times New Roman" w:cstheme="minorHAnsi"/>
              </w:rPr>
              <w:t>Skrb za kakovostno nadaljevanje vzgoje in izobraževanja OPP (vzgojno-izobraževalni kontinuum). </w:t>
            </w:r>
          </w:p>
          <w:p w:rsidR="006D5DE2" w:rsidRPr="00633978" w:rsidRDefault="006D5DE2" w:rsidP="006D5DE2">
            <w:pPr>
              <w:numPr>
                <w:ilvl w:val="0"/>
                <w:numId w:val="1"/>
              </w:numPr>
              <w:shd w:val="clear" w:color="auto" w:fill="FFFFFF"/>
              <w:spacing w:after="0" w:line="240" w:lineRule="auto"/>
              <w:ind w:left="360" w:firstLine="0"/>
              <w:textAlignment w:val="baseline"/>
              <w:rPr>
                <w:rFonts w:eastAsia="Times New Roman" w:cstheme="minorHAnsi"/>
              </w:rPr>
            </w:pPr>
            <w:r w:rsidRPr="00633978">
              <w:rPr>
                <w:rFonts w:eastAsia="Times New Roman" w:cstheme="minorHAnsi"/>
              </w:rPr>
              <w:t>Digitalna enakost in pomen digitalne tehnologije pri zagotavljanju dostopnosti vzgoje in izobraževanja.</w:t>
            </w:r>
          </w:p>
        </w:tc>
        <w:tc>
          <w:tcPr>
            <w:tcW w:w="150" w:type="dxa"/>
            <w:gridSpan w:val="2"/>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Social care for children with special needs (hereinafter referred to as SEN children).</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paradigm</w:t>
            </w:r>
            <w:proofErr w:type="gramEnd"/>
            <w:r w:rsidRPr="00633978">
              <w:rPr>
                <w:rFonts w:eastAsia="Times New Roman" w:cstheme="minorHAnsi"/>
                <w:lang w:val="en-GB"/>
              </w:rPr>
              <w:t xml:space="preserve"> of education of SEN children.</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roofErr w:type="spellStart"/>
            <w:r w:rsidRPr="00633978">
              <w:rPr>
                <w:rFonts w:eastAsia="Times New Roman" w:cstheme="minorHAnsi"/>
              </w:rPr>
              <w:t>Inclusive</w:t>
            </w:r>
            <w:proofErr w:type="spellEnd"/>
            <w:r w:rsidRPr="00633978">
              <w:rPr>
                <w:rFonts w:eastAsia="Times New Roman" w:cstheme="minorHAnsi"/>
              </w:rPr>
              <w:t xml:space="preserve"> </w:t>
            </w:r>
            <w:proofErr w:type="spellStart"/>
            <w:r w:rsidRPr="00633978">
              <w:rPr>
                <w:rFonts w:eastAsia="Times New Roman" w:cstheme="minorHAnsi"/>
              </w:rPr>
              <w:t>paradigm</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inclusive</w:t>
            </w:r>
            <w:proofErr w:type="spellEnd"/>
            <w:r w:rsidRPr="00633978">
              <w:rPr>
                <w:rFonts w:eastAsia="Times New Roman" w:cstheme="minorHAnsi"/>
              </w:rPr>
              <w:t xml:space="preserve"> </w:t>
            </w:r>
            <w:proofErr w:type="spellStart"/>
            <w:r w:rsidRPr="00633978">
              <w:rPr>
                <w:rFonts w:eastAsia="Times New Roman" w:cstheme="minorHAnsi"/>
              </w:rPr>
              <w:t>pedagogy</w:t>
            </w:r>
            <w:proofErr w:type="spellEnd"/>
            <w:r w:rsidRPr="00633978">
              <w:rPr>
                <w:rFonts w:eastAsia="Times New Roman" w:cstheme="minorHAnsi"/>
              </w:rPr>
              <w:t>.</w:t>
            </w:r>
            <w:r w:rsidRPr="00633978">
              <w:rPr>
                <w:rFonts w:eastAsia="Times New Roman" w:cstheme="minorHAnsi"/>
                <w:lang w:val="en-GB"/>
              </w:rPr>
              <w:t xml:space="preserve">The role of inclusive </w:t>
            </w:r>
            <w:proofErr w:type="spellStart"/>
            <w:r w:rsidRPr="00633978">
              <w:rPr>
                <w:rFonts w:eastAsia="Times New Roman" w:cstheme="minorHAnsi"/>
                <w:lang w:val="en-GB"/>
              </w:rPr>
              <w:t>preschooland</w:t>
            </w:r>
            <w:proofErr w:type="spellEnd"/>
            <w:r w:rsidRPr="00633978">
              <w:rPr>
                <w:rFonts w:eastAsia="Times New Roman" w:cstheme="minorHAnsi"/>
                <w:lang w:val="en-GB"/>
              </w:rPr>
              <w:t xml:space="preserve"> preschool teacher’s core competences for quality education for all children.</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Detecting SEN children and team planning of aid and support, and adaptations in the implementation of the programme.</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Constructive communication and partnership with parents and professional colleagues.</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 xml:space="preserve">The types and level of deficit, impairments or disorders in child’s development (aetiology, symptomatology </w:t>
            </w:r>
            <w:r w:rsidRPr="00633978">
              <w:rPr>
                <w:rFonts w:eastAsia="Times New Roman" w:cstheme="minorHAnsi"/>
                <w:lang w:val="en-GB"/>
              </w:rPr>
              <w:lastRenderedPageBreak/>
              <w:t>and general forms of assistance and support).</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Functional diagnostics and comprehensive process assessment of child’s abilities (in terms of development and subject areas).</w:t>
            </w:r>
            <w:r w:rsidRPr="00633978">
              <w:rPr>
                <w:rFonts w:eastAsia="Times New Roman" w:cstheme="minorHAnsi"/>
              </w:rPr>
              <w:t> </w:t>
            </w:r>
          </w:p>
          <w:p w:rsidR="006D5DE2" w:rsidRPr="00633978" w:rsidRDefault="006D5DE2" w:rsidP="005C6943">
            <w:pPr>
              <w:spacing w:after="0" w:line="240" w:lineRule="auto"/>
              <w:ind w:left="360"/>
              <w:textAlignment w:val="baseline"/>
              <w:rPr>
                <w:rFonts w:eastAsia="Times New Roman" w:cstheme="minorHAnsi"/>
              </w:rPr>
            </w:pPr>
            <w:r w:rsidRPr="00633978">
              <w:rPr>
                <w:rFonts w:eastAsia="Times New Roman" w:cstheme="minorHAnsi"/>
                <w:lang w:val="en-GB"/>
              </w:rPr>
              <w:t>.</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Teamwork in the process of detecting and cooperation in the guidance process.</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Cross-disciplinary teamwork in the process of planning, implementing and evaluating individualised programmes for SEN children.</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Promoting resiliency and active participation of everyone involved in inclusive preschool.</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r w:rsidRPr="00633978">
              <w:rPr>
                <w:rFonts w:eastAsia="Times New Roman" w:cstheme="minorHAnsi"/>
                <w:lang w:val="en-GB"/>
              </w:rPr>
              <w:t>Concern for the quality continuation of educating SEN children (educational continuum).</w:t>
            </w:r>
            <w:r w:rsidRPr="00633978">
              <w:rPr>
                <w:rFonts w:eastAsia="Times New Roman" w:cstheme="minorHAnsi"/>
              </w:rPr>
              <w:t> </w:t>
            </w: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
          <w:p w:rsidR="006D5DE2" w:rsidRPr="00633978" w:rsidRDefault="006D5DE2" w:rsidP="006D5DE2">
            <w:pPr>
              <w:numPr>
                <w:ilvl w:val="0"/>
                <w:numId w:val="2"/>
              </w:numPr>
              <w:spacing w:after="0" w:line="240" w:lineRule="auto"/>
              <w:ind w:left="360" w:firstLine="0"/>
              <w:textAlignment w:val="baseline"/>
              <w:rPr>
                <w:rFonts w:eastAsia="Times New Roman" w:cstheme="minorHAnsi"/>
              </w:rPr>
            </w:pP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equity</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accessibility</w:t>
            </w:r>
            <w:proofErr w:type="spellEnd"/>
            <w:r w:rsidRPr="00633978">
              <w:rPr>
                <w:rFonts w:eastAsia="Times New Roman" w:cstheme="minorHAnsi"/>
              </w:rPr>
              <w:t xml:space="preserve"> in </w:t>
            </w:r>
            <w:proofErr w:type="spellStart"/>
            <w:r w:rsidRPr="00633978">
              <w:rPr>
                <w:rFonts w:eastAsia="Times New Roman" w:cstheme="minorHAnsi"/>
              </w:rPr>
              <w:t>education</w:t>
            </w:r>
            <w:proofErr w:type="spellEnd"/>
            <w:r w:rsidRPr="00633978">
              <w:rPr>
                <w:rFonts w:eastAsia="Times New Roman" w:cstheme="minorHAnsi"/>
              </w:rPr>
              <w:t>.</w:t>
            </w:r>
          </w:p>
        </w:tc>
      </w:tr>
    </w:tbl>
    <w:p w:rsidR="006D5DE2" w:rsidRPr="00633978" w:rsidRDefault="006D5DE2" w:rsidP="006D5DE2">
      <w:pPr>
        <w:spacing w:after="0" w:line="240" w:lineRule="auto"/>
        <w:textAlignment w:val="baseline"/>
        <w:rPr>
          <w:rFonts w:eastAsia="Times New Roman" w:cstheme="minorHAnsi"/>
        </w:rPr>
      </w:pPr>
      <w:r w:rsidRPr="00633978">
        <w:rPr>
          <w:rFonts w:eastAsia="Times New Roman" w:cstheme="minorHAns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6"/>
        <w:gridCol w:w="644"/>
        <w:gridCol w:w="15"/>
        <w:gridCol w:w="135"/>
        <w:gridCol w:w="631"/>
        <w:gridCol w:w="3835"/>
      </w:tblGrid>
      <w:tr w:rsidR="006D5DE2" w:rsidRPr="00633978" w:rsidTr="005C6943">
        <w:trPr>
          <w:trHeight w:val="300"/>
        </w:trPr>
        <w:tc>
          <w:tcPr>
            <w:tcW w:w="9675" w:type="dxa"/>
            <w:gridSpan w:val="6"/>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Temeljni literatura in viri / </w:t>
            </w:r>
            <w:proofErr w:type="spellStart"/>
            <w:r w:rsidRPr="00633978">
              <w:rPr>
                <w:rFonts w:eastAsia="Times New Roman" w:cstheme="minorHAnsi"/>
                <w:b/>
                <w:bCs/>
              </w:rPr>
              <w:t>Readings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703"/>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Osnovna literatura/</w:t>
            </w:r>
            <w:proofErr w:type="spellStart"/>
            <w:r w:rsidRPr="00633978">
              <w:rPr>
                <w:rFonts w:eastAsia="Times New Roman" w:cstheme="minorHAnsi"/>
                <w:u w:val="single"/>
              </w:rPr>
              <w:t>Basic</w:t>
            </w:r>
            <w:proofErr w:type="spellEnd"/>
            <w:r w:rsidRPr="00633978">
              <w:rPr>
                <w:rFonts w:eastAsia="Times New Roman" w:cstheme="minorHAnsi"/>
                <w:u w:val="single"/>
              </w:rPr>
              <w:t xml:space="preserve"> </w:t>
            </w:r>
            <w:proofErr w:type="spellStart"/>
            <w:r w:rsidRPr="00633978">
              <w:rPr>
                <w:rFonts w:eastAsia="Times New Roman" w:cstheme="minorHAnsi"/>
                <w:u w:val="single"/>
              </w:rPr>
              <w:t>readings</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rPr>
              <w:t xml:space="preserve">Drljić, K.  (2019). Izzivi zgodnje obravnave predšolskih otrok. V: S. ČOTAR KONRAD, Sonja idr. (ur.), </w:t>
            </w:r>
            <w:r w:rsidRPr="00633978">
              <w:rPr>
                <w:rFonts w:eastAsia="Times New Roman" w:cstheme="minorHAnsi"/>
                <w:i/>
              </w:rPr>
              <w:t>Vzgoja in izobraževanje predšolskih otrok prvega starostnega obdobja/</w:t>
            </w:r>
            <w:proofErr w:type="spellStart"/>
            <w:r w:rsidRPr="00633978">
              <w:rPr>
                <w:rFonts w:eastAsia="Times New Roman" w:cstheme="minorHAnsi"/>
                <w:i/>
              </w:rPr>
              <w:t>Early</w:t>
            </w:r>
            <w:proofErr w:type="spellEnd"/>
            <w:r w:rsidRPr="00633978">
              <w:rPr>
                <w:rFonts w:eastAsia="Times New Roman" w:cstheme="minorHAnsi"/>
                <w:i/>
              </w:rPr>
              <w:t xml:space="preserve"> </w:t>
            </w:r>
            <w:proofErr w:type="spellStart"/>
            <w:r w:rsidRPr="00633978">
              <w:rPr>
                <w:rFonts w:eastAsia="Times New Roman" w:cstheme="minorHAnsi"/>
                <w:i/>
              </w:rPr>
              <w:t>childhood</w:t>
            </w:r>
            <w:proofErr w:type="spellEnd"/>
            <w:r w:rsidRPr="00633978">
              <w:rPr>
                <w:rFonts w:eastAsia="Times New Roman" w:cstheme="minorHAnsi"/>
                <w:i/>
              </w:rPr>
              <w:t xml:space="preserve"> </w:t>
            </w:r>
            <w:proofErr w:type="spellStart"/>
            <w:r w:rsidRPr="00633978">
              <w:rPr>
                <w:rFonts w:eastAsia="Times New Roman" w:cstheme="minorHAnsi"/>
                <w:i/>
              </w:rPr>
              <w:t>education</w:t>
            </w:r>
            <w:proofErr w:type="spellEnd"/>
            <w:r w:rsidRPr="00633978">
              <w:rPr>
                <w:rFonts w:eastAsia="Times New Roman" w:cstheme="minorHAnsi"/>
                <w:i/>
              </w:rPr>
              <w:t xml:space="preserve"> </w:t>
            </w:r>
            <w:proofErr w:type="spellStart"/>
            <w:r w:rsidRPr="00633978">
              <w:rPr>
                <w:rFonts w:eastAsia="Times New Roman" w:cstheme="minorHAnsi"/>
                <w:i/>
              </w:rPr>
              <w:t>and</w:t>
            </w:r>
            <w:proofErr w:type="spellEnd"/>
            <w:r w:rsidRPr="00633978">
              <w:rPr>
                <w:rFonts w:eastAsia="Times New Roman" w:cstheme="minorHAnsi"/>
                <w:i/>
              </w:rPr>
              <w:t xml:space="preserve"> </w:t>
            </w:r>
            <w:proofErr w:type="spellStart"/>
            <w:r w:rsidRPr="00633978">
              <w:rPr>
                <w:rFonts w:eastAsia="Times New Roman" w:cstheme="minorHAnsi"/>
                <w:i/>
              </w:rPr>
              <w:t>care</w:t>
            </w:r>
            <w:proofErr w:type="spellEnd"/>
            <w:r w:rsidRPr="00633978">
              <w:rPr>
                <w:rFonts w:eastAsia="Times New Roman" w:cstheme="minorHAnsi"/>
                <w:i/>
              </w:rPr>
              <w:t xml:space="preserve"> </w:t>
            </w:r>
            <w:proofErr w:type="spellStart"/>
            <w:r w:rsidRPr="00633978">
              <w:rPr>
                <w:rFonts w:eastAsia="Times New Roman" w:cstheme="minorHAnsi"/>
                <w:i/>
              </w:rPr>
              <w:t>of</w:t>
            </w:r>
            <w:proofErr w:type="spellEnd"/>
            <w:r w:rsidRPr="00633978">
              <w:rPr>
                <w:rFonts w:eastAsia="Times New Roman" w:cstheme="minorHAnsi"/>
                <w:i/>
              </w:rPr>
              <w:t xml:space="preserve"> </w:t>
            </w:r>
            <w:proofErr w:type="spellStart"/>
            <w:r w:rsidRPr="00633978">
              <w:rPr>
                <w:rFonts w:eastAsia="Times New Roman" w:cstheme="minorHAnsi"/>
                <w:i/>
              </w:rPr>
              <w:t>children</w:t>
            </w:r>
            <w:proofErr w:type="spellEnd"/>
            <w:r w:rsidRPr="00633978">
              <w:rPr>
                <w:rFonts w:eastAsia="Times New Roman" w:cstheme="minorHAnsi"/>
                <w:i/>
              </w:rPr>
              <w:t xml:space="preserve"> </w:t>
            </w:r>
            <w:proofErr w:type="spellStart"/>
            <w:r w:rsidRPr="00633978">
              <w:rPr>
                <w:rFonts w:eastAsia="Times New Roman" w:cstheme="minorHAnsi"/>
                <w:i/>
              </w:rPr>
              <w:t>under</w:t>
            </w:r>
            <w:proofErr w:type="spellEnd"/>
            <w:r w:rsidRPr="00633978">
              <w:rPr>
                <w:rFonts w:eastAsia="Times New Roman" w:cstheme="minorHAnsi"/>
                <w:i/>
              </w:rPr>
              <w:t xml:space="preserve"> </w:t>
            </w:r>
            <w:proofErr w:type="spellStart"/>
            <w:r w:rsidRPr="00633978">
              <w:rPr>
                <w:rFonts w:eastAsia="Times New Roman" w:cstheme="minorHAnsi"/>
                <w:i/>
              </w:rPr>
              <w:t>the</w:t>
            </w:r>
            <w:proofErr w:type="spellEnd"/>
            <w:r w:rsidRPr="00633978">
              <w:rPr>
                <w:rFonts w:eastAsia="Times New Roman" w:cstheme="minorHAnsi"/>
                <w:i/>
              </w:rPr>
              <w:t xml:space="preserve"> age </w:t>
            </w:r>
            <w:proofErr w:type="spellStart"/>
            <w:r w:rsidRPr="00633978">
              <w:rPr>
                <w:rFonts w:eastAsia="Times New Roman" w:cstheme="minorHAnsi"/>
                <w:i/>
              </w:rPr>
              <w:t>of</w:t>
            </w:r>
            <w:proofErr w:type="spellEnd"/>
            <w:r w:rsidRPr="00633978">
              <w:rPr>
                <w:rFonts w:eastAsia="Times New Roman" w:cstheme="minorHAnsi"/>
                <w:i/>
              </w:rPr>
              <w:t xml:space="preserve"> </w:t>
            </w:r>
            <w:proofErr w:type="spellStart"/>
            <w:r w:rsidRPr="00633978">
              <w:rPr>
                <w:rFonts w:eastAsia="Times New Roman" w:cstheme="minorHAnsi"/>
                <w:i/>
              </w:rPr>
              <w:t>three</w:t>
            </w:r>
            <w:proofErr w:type="spellEnd"/>
            <w:r w:rsidRPr="00633978">
              <w:rPr>
                <w:rFonts w:eastAsia="Times New Roman" w:cstheme="minorHAnsi"/>
                <w:i/>
              </w:rPr>
              <w:t xml:space="preserve"> (1</w:t>
            </w:r>
            <w:r w:rsidRPr="00633978">
              <w:rPr>
                <w:rFonts w:eastAsia="Times New Roman" w:cstheme="minorHAnsi"/>
              </w:rPr>
              <w:t xml:space="preserve">69-188). Koper: Založba Univerze na Primorskem. </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i/>
              </w:rPr>
              <w:t>Koncept dela v bolnišničnih oddelkih vrtca</w:t>
            </w:r>
            <w:r w:rsidRPr="00633978">
              <w:rPr>
                <w:rFonts w:eastAsia="Times New Roman" w:cstheme="minorHAnsi"/>
              </w:rPr>
              <w:t xml:space="preserve">. (2009). </w:t>
            </w:r>
            <w:r>
              <w:fldChar w:fldCharType="begin"/>
            </w:r>
            <w:r>
              <w:instrText xml:space="preserve"> HYPERLINK "http://www.zrss.si/default.asp?rub=1341" \t "_blank" </w:instrText>
            </w:r>
            <w:r>
              <w:fldChar w:fldCharType="separate"/>
            </w:r>
            <w:r w:rsidRPr="00633978">
              <w:rPr>
                <w:rFonts w:eastAsia="Times New Roman" w:cstheme="minorHAnsi"/>
                <w:u w:val="single"/>
              </w:rPr>
              <w:t>http://www.zrss.si/default.asp?rub=1341</w:t>
            </w:r>
            <w:r>
              <w:rPr>
                <w:rFonts w:eastAsia="Times New Roman" w:cstheme="minorHAnsi"/>
                <w:u w:val="single"/>
              </w:rPr>
              <w:fldChar w:fldCharType="end"/>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rPr>
            </w:pPr>
            <w:proofErr w:type="spellStart"/>
            <w:r w:rsidRPr="00633978">
              <w:rPr>
                <w:rFonts w:eastAsia="Times New Roman" w:cstheme="minorHAnsi"/>
              </w:rPr>
              <w:t>Mitchell</w:t>
            </w:r>
            <w:proofErr w:type="spellEnd"/>
            <w:r w:rsidRPr="00633978">
              <w:rPr>
                <w:rFonts w:eastAsia="Times New Roman" w:cstheme="minorHAnsi"/>
              </w:rPr>
              <w:t xml:space="preserve">, D. (2014). </w:t>
            </w:r>
            <w:proofErr w:type="spellStart"/>
            <w:r w:rsidRPr="00633978">
              <w:rPr>
                <w:rFonts w:eastAsia="Times New Roman" w:cstheme="minorHAnsi"/>
                <w:i/>
              </w:rPr>
              <w:t>What</w:t>
            </w:r>
            <w:proofErr w:type="spellEnd"/>
            <w:r w:rsidRPr="00633978">
              <w:rPr>
                <w:rFonts w:eastAsia="Times New Roman" w:cstheme="minorHAnsi"/>
                <w:i/>
              </w:rPr>
              <w:t xml:space="preserve"> </w:t>
            </w:r>
            <w:proofErr w:type="spellStart"/>
            <w:r w:rsidRPr="00633978">
              <w:rPr>
                <w:rFonts w:eastAsia="Times New Roman" w:cstheme="minorHAnsi"/>
                <w:i/>
              </w:rPr>
              <w:t>Really</w:t>
            </w:r>
            <w:proofErr w:type="spellEnd"/>
            <w:r w:rsidRPr="00633978">
              <w:rPr>
                <w:rFonts w:eastAsia="Times New Roman" w:cstheme="minorHAnsi"/>
                <w:i/>
              </w:rPr>
              <w:t xml:space="preserve"> Works in </w:t>
            </w:r>
            <w:proofErr w:type="spellStart"/>
            <w:r w:rsidRPr="00633978">
              <w:rPr>
                <w:rFonts w:eastAsia="Times New Roman" w:cstheme="minorHAnsi"/>
                <w:i/>
              </w:rPr>
              <w:t>Special</w:t>
            </w:r>
            <w:proofErr w:type="spellEnd"/>
            <w:r w:rsidRPr="00633978">
              <w:rPr>
                <w:rFonts w:eastAsia="Times New Roman" w:cstheme="minorHAnsi"/>
                <w:i/>
              </w:rPr>
              <w:t xml:space="preserve"> </w:t>
            </w:r>
            <w:proofErr w:type="spellStart"/>
            <w:r w:rsidRPr="00633978">
              <w:rPr>
                <w:rFonts w:eastAsia="Times New Roman" w:cstheme="minorHAnsi"/>
                <w:i/>
              </w:rPr>
              <w:t>and</w:t>
            </w:r>
            <w:proofErr w:type="spellEnd"/>
            <w:r w:rsidRPr="00633978">
              <w:rPr>
                <w:rFonts w:eastAsia="Times New Roman" w:cstheme="minorHAnsi"/>
                <w:i/>
              </w:rPr>
              <w:t xml:space="preserve"> </w:t>
            </w:r>
            <w:proofErr w:type="spellStart"/>
            <w:r w:rsidRPr="00633978">
              <w:rPr>
                <w:rFonts w:eastAsia="Times New Roman" w:cstheme="minorHAnsi"/>
                <w:i/>
              </w:rPr>
              <w:t>Inclusive</w:t>
            </w:r>
            <w:proofErr w:type="spellEnd"/>
            <w:r w:rsidRPr="00633978">
              <w:rPr>
                <w:rFonts w:eastAsia="Times New Roman" w:cstheme="minorHAnsi"/>
                <w:i/>
              </w:rPr>
              <w:t xml:space="preserve"> </w:t>
            </w:r>
            <w:proofErr w:type="spellStart"/>
            <w:r w:rsidRPr="00633978">
              <w:rPr>
                <w:rFonts w:eastAsia="Times New Roman" w:cstheme="minorHAnsi"/>
                <w:i/>
              </w:rPr>
              <w:t>Education</w:t>
            </w:r>
            <w:proofErr w:type="spellEnd"/>
            <w:r w:rsidRPr="00633978">
              <w:rPr>
                <w:rFonts w:eastAsia="Times New Roman" w:cstheme="minorHAnsi"/>
                <w:i/>
              </w:rPr>
              <w:t xml:space="preserve">: </w:t>
            </w:r>
            <w:proofErr w:type="spellStart"/>
            <w:r w:rsidRPr="00633978">
              <w:rPr>
                <w:rFonts w:eastAsia="Times New Roman" w:cstheme="minorHAnsi"/>
                <w:i/>
              </w:rPr>
              <w:t>Using</w:t>
            </w:r>
            <w:proofErr w:type="spellEnd"/>
            <w:r w:rsidRPr="00633978">
              <w:rPr>
                <w:rFonts w:eastAsia="Times New Roman" w:cstheme="minorHAnsi"/>
                <w:i/>
              </w:rPr>
              <w:t xml:space="preserve"> Evidence-</w:t>
            </w:r>
            <w:proofErr w:type="spellStart"/>
            <w:r w:rsidRPr="00633978">
              <w:rPr>
                <w:rFonts w:eastAsia="Times New Roman" w:cstheme="minorHAnsi"/>
                <w:i/>
              </w:rPr>
              <w:t>based</w:t>
            </w:r>
            <w:proofErr w:type="spellEnd"/>
            <w:r w:rsidRPr="00633978">
              <w:rPr>
                <w:rFonts w:eastAsia="Times New Roman" w:cstheme="minorHAnsi"/>
                <w:i/>
              </w:rPr>
              <w:t xml:space="preserve"> </w:t>
            </w:r>
            <w:proofErr w:type="spellStart"/>
            <w:r w:rsidRPr="00633978">
              <w:rPr>
                <w:rFonts w:eastAsia="Times New Roman" w:cstheme="minorHAnsi"/>
                <w:i/>
              </w:rPr>
              <w:t>Teaching</w:t>
            </w:r>
            <w:proofErr w:type="spellEnd"/>
            <w:r w:rsidRPr="00633978">
              <w:rPr>
                <w:rFonts w:eastAsia="Times New Roman" w:cstheme="minorHAnsi"/>
                <w:i/>
              </w:rPr>
              <w:t xml:space="preserve"> </w:t>
            </w:r>
            <w:proofErr w:type="spellStart"/>
            <w:r w:rsidRPr="00633978">
              <w:rPr>
                <w:rFonts w:eastAsia="Times New Roman" w:cstheme="minorHAnsi"/>
                <w:i/>
              </w:rPr>
              <w:t>Strategies</w:t>
            </w:r>
            <w:proofErr w:type="spellEnd"/>
            <w:r w:rsidRPr="00633978">
              <w:rPr>
                <w:rFonts w:eastAsia="Times New Roman" w:cstheme="minorHAnsi"/>
              </w:rPr>
              <w:t xml:space="preserve">. London: Taylor &amp; Francis </w:t>
            </w:r>
            <w:proofErr w:type="spellStart"/>
            <w:r w:rsidRPr="00633978">
              <w:rPr>
                <w:rFonts w:eastAsia="Times New Roman" w:cstheme="minorHAnsi"/>
              </w:rPr>
              <w:t>Ltd</w:t>
            </w:r>
            <w:proofErr w:type="spellEnd"/>
            <w:r w:rsidRPr="00633978">
              <w:rPr>
                <w:rFonts w:eastAsia="Times New Roman" w:cstheme="minorHAnsi"/>
              </w:rPr>
              <w:t>.</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i/>
              </w:rPr>
              <w:t xml:space="preserve">Navodila h </w:t>
            </w:r>
            <w:proofErr w:type="spellStart"/>
            <w:r w:rsidRPr="00633978">
              <w:rPr>
                <w:rFonts w:eastAsia="Times New Roman" w:cstheme="minorHAnsi"/>
                <w:i/>
              </w:rPr>
              <w:t>kurikulu</w:t>
            </w:r>
            <w:proofErr w:type="spellEnd"/>
            <w:r w:rsidRPr="00633978">
              <w:rPr>
                <w:rFonts w:eastAsia="Times New Roman" w:cstheme="minorHAnsi"/>
                <w:i/>
              </w:rPr>
              <w:t xml:space="preserve"> za vrtce v programih s prilagojenim izvajanjem in dodatno strokovno pomočjo za otroke s posebnimi potrebami</w:t>
            </w:r>
            <w:r w:rsidRPr="00633978">
              <w:rPr>
                <w:rFonts w:eastAsia="Times New Roman" w:cstheme="minorHAnsi"/>
              </w:rPr>
              <w:t xml:space="preserve"> (2003). </w:t>
            </w:r>
            <w:r>
              <w:fldChar w:fldCharType="begin"/>
            </w:r>
            <w:r>
              <w:instrText xml:space="preserve"> HYPERLINK "http://www.zrss.si/default.asp?rub=1341" \t "_blank" </w:instrText>
            </w:r>
            <w:r>
              <w:fldChar w:fldCharType="separate"/>
            </w:r>
            <w:r w:rsidRPr="00633978">
              <w:rPr>
                <w:rFonts w:eastAsia="Times New Roman" w:cstheme="minorHAnsi"/>
                <w:u w:val="single"/>
              </w:rPr>
              <w:t>http://www.zrss.si/default.asp?rub=1341</w:t>
            </w:r>
            <w:r>
              <w:rPr>
                <w:rFonts w:eastAsia="Times New Roman" w:cstheme="minorHAnsi"/>
                <w:u w:val="single"/>
              </w:rPr>
              <w:fldChar w:fldCharType="end"/>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rPr>
              <w:t xml:space="preserve">Opara, B. (2005). </w:t>
            </w:r>
            <w:r w:rsidRPr="00633978">
              <w:rPr>
                <w:rFonts w:eastAsia="Times New Roman" w:cstheme="minorHAnsi"/>
                <w:i/>
              </w:rPr>
              <w:t>Otroci s posebnimi potrebami v vrtcu in šoli</w:t>
            </w:r>
            <w:r w:rsidRPr="00633978">
              <w:rPr>
                <w:rFonts w:eastAsia="Times New Roman" w:cstheme="minorHAnsi"/>
              </w:rPr>
              <w:t xml:space="preserve">. Ljubljana: </w:t>
            </w:r>
            <w:proofErr w:type="spellStart"/>
            <w:r w:rsidRPr="00633978">
              <w:rPr>
                <w:rFonts w:eastAsia="Times New Roman" w:cstheme="minorHAnsi"/>
              </w:rPr>
              <w:t>Centerkontura</w:t>
            </w:r>
            <w:proofErr w:type="spellEnd"/>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b/>
                <w:bCs/>
              </w:rPr>
            </w:pPr>
            <w:r w:rsidRPr="00633978">
              <w:rPr>
                <w:rFonts w:eastAsia="Times New Roman" w:cstheme="minorHAnsi"/>
                <w:i/>
                <w:iCs/>
              </w:rPr>
              <w:t>Smernice za delo v oddelkih za predšolske otroke z motnjami avtističnega spektra – MAS</w:t>
            </w:r>
            <w:r w:rsidRPr="00633978">
              <w:rPr>
                <w:rFonts w:eastAsia="Times New Roman" w:cstheme="minorHAnsi"/>
              </w:rPr>
              <w:t xml:space="preserve">. (2009). </w:t>
            </w:r>
            <w:r>
              <w:fldChar w:fldCharType="begin"/>
            </w:r>
            <w:r>
              <w:instrText xml:space="preserve"> HYPERLINK "http://www.zrss.si/default.asp?rub=1341" \t "_blank" </w:instrText>
            </w:r>
            <w:r>
              <w:fldChar w:fldCharType="separate"/>
            </w:r>
            <w:r w:rsidRPr="00633978">
              <w:rPr>
                <w:rFonts w:eastAsia="Times New Roman" w:cstheme="minorHAnsi"/>
                <w:u w:val="single"/>
              </w:rPr>
              <w:t>http://www.zrss.si/default.asp?rub=1341</w:t>
            </w:r>
            <w:r>
              <w:rPr>
                <w:rFonts w:eastAsia="Times New Roman" w:cstheme="minorHAnsi"/>
                <w:u w:val="single"/>
              </w:rPr>
              <w:fldChar w:fldCharType="end"/>
            </w:r>
            <w:r w:rsidRPr="00633978">
              <w:rPr>
                <w:rFonts w:eastAsia="Times New Roman" w:cstheme="minorHAnsi"/>
              </w:rPr>
              <w:t> </w:t>
            </w:r>
            <w:r w:rsidRPr="00633978">
              <w:rPr>
                <w:rFonts w:eastAsia="Times New Roman" w:cstheme="minorHAnsi"/>
                <w:b/>
                <w:bCs/>
              </w:rPr>
              <w:t> </w:t>
            </w:r>
          </w:p>
          <w:p w:rsidR="006D5DE2" w:rsidRPr="00633978" w:rsidRDefault="006D5DE2" w:rsidP="005C6943">
            <w:pPr>
              <w:spacing w:after="0" w:line="240" w:lineRule="auto"/>
              <w:ind w:left="720"/>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Dopolnilna literatura/</w:t>
            </w:r>
            <w:proofErr w:type="spellStart"/>
            <w:r w:rsidRPr="00633978">
              <w:rPr>
                <w:rFonts w:eastAsia="Times New Roman" w:cstheme="minorHAnsi"/>
                <w:u w:val="single"/>
              </w:rPr>
              <w:t>Additional</w:t>
            </w:r>
            <w:proofErr w:type="spellEnd"/>
            <w:r w:rsidRPr="00633978">
              <w:rPr>
                <w:rFonts w:eastAsia="Times New Roman" w:cstheme="minorHAnsi"/>
                <w:u w:val="single"/>
              </w:rPr>
              <w:t xml:space="preserve"> </w:t>
            </w:r>
            <w:proofErr w:type="spellStart"/>
            <w:r w:rsidRPr="00633978">
              <w:rPr>
                <w:rFonts w:eastAsia="Times New Roman" w:cstheme="minorHAnsi"/>
                <w:u w:val="single"/>
              </w:rPr>
              <w:t>readings</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i/>
              </w:rPr>
              <w:t>Bela knjiga o vzgoji in izobraževanju v RS</w:t>
            </w:r>
            <w:r w:rsidRPr="00633978">
              <w:rPr>
                <w:rFonts w:eastAsia="Times New Roman" w:cstheme="minorHAnsi"/>
              </w:rPr>
              <w:t xml:space="preserve"> (2011). Ljubljana: Ministrstvo za  šolstvo in šport.  </w:t>
            </w:r>
          </w:p>
          <w:p w:rsidR="006D5DE2" w:rsidRPr="00633978" w:rsidRDefault="006D5DE2" w:rsidP="006D5DE2">
            <w:pPr>
              <w:numPr>
                <w:ilvl w:val="0"/>
                <w:numId w:val="3"/>
              </w:numPr>
              <w:spacing w:after="0" w:line="240" w:lineRule="auto"/>
              <w:textAlignment w:val="baseline"/>
              <w:rPr>
                <w:rFonts w:eastAsia="Times New Roman" w:cstheme="minorHAnsi"/>
              </w:rPr>
            </w:pPr>
            <w:proofErr w:type="spellStart"/>
            <w:r w:rsidRPr="00633978">
              <w:rPr>
                <w:rFonts w:eastAsia="Times New Roman" w:cstheme="minorHAnsi"/>
              </w:rPr>
              <w:t>Daniels</w:t>
            </w:r>
            <w:proofErr w:type="spellEnd"/>
            <w:r w:rsidRPr="00633978">
              <w:rPr>
                <w:rFonts w:eastAsia="Times New Roman" w:cstheme="minorHAnsi"/>
              </w:rPr>
              <w:t xml:space="preserve">, E. R. in </w:t>
            </w:r>
            <w:proofErr w:type="spellStart"/>
            <w:r w:rsidRPr="00633978">
              <w:rPr>
                <w:rFonts w:eastAsia="Times New Roman" w:cstheme="minorHAnsi"/>
              </w:rPr>
              <w:t>Stafford</w:t>
            </w:r>
            <w:proofErr w:type="spellEnd"/>
            <w:r w:rsidRPr="00633978">
              <w:rPr>
                <w:rFonts w:eastAsia="Times New Roman" w:cstheme="minorHAnsi"/>
              </w:rPr>
              <w:t xml:space="preserve">, K. (2003). </w:t>
            </w:r>
            <w:r w:rsidRPr="00633978">
              <w:rPr>
                <w:rFonts w:eastAsia="Times New Roman" w:cstheme="minorHAnsi"/>
                <w:i/>
              </w:rPr>
              <w:t>Oblikovanje inkluzivnih oddelkov</w:t>
            </w:r>
            <w:r w:rsidRPr="00633978">
              <w:rPr>
                <w:rFonts w:eastAsia="Times New Roman" w:cstheme="minorHAnsi"/>
              </w:rPr>
              <w:t xml:space="preserve">. Ljubljana: Pedagoški inštitut, Razvojno-raziskovalni center pedagoških iniciativ Korak za korakom. </w:t>
            </w:r>
          </w:p>
          <w:p w:rsidR="006D5DE2" w:rsidRPr="00633978" w:rsidRDefault="006D5DE2" w:rsidP="006D5DE2">
            <w:pPr>
              <w:numPr>
                <w:ilvl w:val="0"/>
                <w:numId w:val="3"/>
              </w:numPr>
              <w:spacing w:after="0" w:line="240" w:lineRule="auto"/>
              <w:textAlignment w:val="baseline"/>
              <w:rPr>
                <w:rFonts w:eastAsia="Times New Roman" w:cstheme="minorHAnsi"/>
              </w:rPr>
            </w:pPr>
            <w:proofErr w:type="spellStart"/>
            <w:r w:rsidRPr="00633978">
              <w:rPr>
                <w:rFonts w:eastAsia="Times New Roman" w:cstheme="minorHAnsi"/>
              </w:rPr>
              <w:t>Pietrese</w:t>
            </w:r>
            <w:proofErr w:type="spellEnd"/>
            <w:r w:rsidRPr="00633978">
              <w:rPr>
                <w:rFonts w:eastAsia="Times New Roman" w:cstheme="minorHAnsi"/>
              </w:rPr>
              <w:t xml:space="preserve">, M., </w:t>
            </w:r>
            <w:proofErr w:type="spellStart"/>
            <w:r w:rsidRPr="00633978">
              <w:rPr>
                <w:rFonts w:eastAsia="Times New Roman" w:cstheme="minorHAnsi"/>
              </w:rPr>
              <w:t>Treolar</w:t>
            </w:r>
            <w:proofErr w:type="spellEnd"/>
            <w:r w:rsidRPr="00633978">
              <w:rPr>
                <w:rFonts w:eastAsia="Times New Roman" w:cstheme="minorHAnsi"/>
              </w:rPr>
              <w:t xml:space="preserve">, R. in </w:t>
            </w:r>
            <w:proofErr w:type="spellStart"/>
            <w:r w:rsidRPr="00633978">
              <w:rPr>
                <w:rFonts w:eastAsia="Times New Roman" w:cstheme="minorHAnsi"/>
              </w:rPr>
              <w:t>Carins</w:t>
            </w:r>
            <w:proofErr w:type="spellEnd"/>
            <w:r w:rsidRPr="00633978">
              <w:rPr>
                <w:rFonts w:eastAsia="Times New Roman" w:cstheme="minorHAnsi"/>
              </w:rPr>
              <w:t xml:space="preserve">, S. (2000). </w:t>
            </w:r>
            <w:r w:rsidRPr="00633978">
              <w:rPr>
                <w:rFonts w:eastAsia="Times New Roman" w:cstheme="minorHAnsi"/>
                <w:i/>
              </w:rPr>
              <w:t xml:space="preserve">Majhni koraki: Program zgodnje obravnave otrok z motnjami v razvoju. </w:t>
            </w:r>
            <w:r w:rsidRPr="00633978">
              <w:rPr>
                <w:rFonts w:eastAsia="Times New Roman" w:cstheme="minorHAnsi"/>
              </w:rPr>
              <w:t xml:space="preserve">Ljubljana: Društvo za pomoč duševno prizadetim, Sekcija za </w:t>
            </w:r>
            <w:proofErr w:type="spellStart"/>
            <w:r w:rsidRPr="00633978">
              <w:rPr>
                <w:rFonts w:eastAsia="Times New Roman" w:cstheme="minorHAnsi"/>
              </w:rPr>
              <w:t>Downov</w:t>
            </w:r>
            <w:proofErr w:type="spellEnd"/>
            <w:r w:rsidRPr="00633978">
              <w:rPr>
                <w:rFonts w:eastAsia="Times New Roman" w:cstheme="minorHAnsi"/>
              </w:rPr>
              <w:t xml:space="preserve"> sindrom.</w:t>
            </w:r>
          </w:p>
          <w:p w:rsidR="006D5DE2" w:rsidRPr="00633978" w:rsidRDefault="006D5DE2" w:rsidP="006D5DE2">
            <w:pPr>
              <w:numPr>
                <w:ilvl w:val="0"/>
                <w:numId w:val="3"/>
              </w:numPr>
              <w:spacing w:after="0" w:line="240" w:lineRule="auto"/>
              <w:textAlignment w:val="baseline"/>
              <w:rPr>
                <w:rFonts w:eastAsia="Times New Roman" w:cstheme="minorHAnsi"/>
              </w:rPr>
            </w:pPr>
            <w:r w:rsidRPr="00633978">
              <w:rPr>
                <w:rFonts w:eastAsia="Times New Roman" w:cstheme="minorHAnsi"/>
              </w:rPr>
              <w:t xml:space="preserve">Vizjak Kure, T. (2011).  </w:t>
            </w:r>
            <w:r w:rsidRPr="00633978">
              <w:rPr>
                <w:rFonts w:eastAsia="Times New Roman" w:cstheme="minorHAnsi"/>
                <w:i/>
              </w:rPr>
              <w:t xml:space="preserve">Spodbujanje razvoja </w:t>
            </w:r>
            <w:proofErr w:type="spellStart"/>
            <w:r w:rsidRPr="00633978">
              <w:rPr>
                <w:rFonts w:eastAsia="Times New Roman" w:cstheme="minorHAnsi"/>
                <w:i/>
              </w:rPr>
              <w:t>senzorike</w:t>
            </w:r>
            <w:proofErr w:type="spellEnd"/>
            <w:r w:rsidRPr="00633978">
              <w:rPr>
                <w:rFonts w:eastAsia="Times New Roman" w:cstheme="minorHAnsi"/>
                <w:i/>
              </w:rPr>
              <w:t xml:space="preserve">, motorike, kognicije, govora in jezika. </w:t>
            </w:r>
            <w:r w:rsidRPr="00633978">
              <w:rPr>
                <w:rFonts w:eastAsia="Times New Roman" w:cstheme="minorHAnsi"/>
              </w:rPr>
              <w:t>Ljubljana:</w:t>
            </w:r>
            <w:r w:rsidRPr="00633978">
              <w:rPr>
                <w:rFonts w:eastAsia="Times New Roman" w:cstheme="minorHAnsi"/>
                <w:i/>
              </w:rPr>
              <w:t xml:space="preserve"> </w:t>
            </w:r>
            <w:r w:rsidRPr="00633978">
              <w:rPr>
                <w:rFonts w:eastAsia="Times New Roman" w:cstheme="minorHAnsi"/>
              </w:rPr>
              <w:t>Zavod RS za šolstvo.</w:t>
            </w:r>
          </w:p>
          <w:p w:rsidR="006D5DE2" w:rsidRPr="00633978" w:rsidRDefault="006D5DE2" w:rsidP="006D5DE2">
            <w:pPr>
              <w:numPr>
                <w:ilvl w:val="0"/>
                <w:numId w:val="3"/>
              </w:numPr>
              <w:spacing w:after="0" w:line="240" w:lineRule="auto"/>
              <w:textAlignment w:val="baseline"/>
              <w:rPr>
                <w:rFonts w:eastAsia="Times New Roman" w:cstheme="minorHAnsi"/>
                <w:b/>
                <w:bCs/>
              </w:rPr>
            </w:pPr>
            <w:r w:rsidRPr="00633978">
              <w:rPr>
                <w:rFonts w:eastAsia="Times New Roman" w:cstheme="minorHAnsi"/>
              </w:rPr>
              <w:t xml:space="preserve">Vovk-Ornik, N. (ur.) 2011. </w:t>
            </w:r>
            <w:r w:rsidRPr="00633978">
              <w:rPr>
                <w:rFonts w:eastAsia="Times New Roman" w:cstheme="minorHAnsi"/>
                <w:i/>
              </w:rPr>
              <w:t>Delo z otroki s posebnimi potrebami</w:t>
            </w:r>
            <w:r w:rsidRPr="00633978">
              <w:rPr>
                <w:rFonts w:eastAsia="Times New Roman" w:cstheme="minorHAnsi"/>
              </w:rPr>
              <w:t xml:space="preserve">. Maribor: Založba Forum, </w:t>
            </w:r>
            <w:proofErr w:type="spellStart"/>
            <w:r w:rsidRPr="00633978">
              <w:rPr>
                <w:rFonts w:eastAsia="Times New Roman" w:cstheme="minorHAnsi"/>
              </w:rPr>
              <w:t>d.d</w:t>
            </w:r>
            <w:proofErr w:type="spellEnd"/>
            <w:r w:rsidRPr="00633978">
              <w:rPr>
                <w:rFonts w:eastAsia="Times New Roman" w:cstheme="minorHAnsi"/>
              </w:rPr>
              <w:t>.</w:t>
            </w:r>
            <w:r w:rsidRPr="00633978">
              <w:rPr>
                <w:rFonts w:eastAsia="Times New Roman" w:cstheme="minorHAnsi"/>
                <w:b/>
                <w:bCs/>
              </w:rPr>
              <w:t> </w:t>
            </w:r>
          </w:p>
          <w:p w:rsidR="006D5DE2" w:rsidRPr="00633978" w:rsidRDefault="006D5DE2" w:rsidP="005C6943">
            <w:pPr>
              <w:spacing w:after="0" w:line="240" w:lineRule="auto"/>
              <w:ind w:left="720"/>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Dodatna literatura/</w:t>
            </w:r>
            <w:proofErr w:type="spellStart"/>
            <w:r w:rsidRPr="00633978">
              <w:rPr>
                <w:rFonts w:eastAsia="Times New Roman" w:cstheme="minorHAnsi"/>
                <w:u w:val="single"/>
              </w:rPr>
              <w:t>Supplementary</w:t>
            </w:r>
            <w:proofErr w:type="spellEnd"/>
            <w:r w:rsidRPr="00633978">
              <w:rPr>
                <w:rFonts w:eastAsia="Times New Roman" w:cstheme="minorHAnsi"/>
                <w:u w:val="single"/>
              </w:rPr>
              <w:t xml:space="preserve"> </w:t>
            </w:r>
            <w:proofErr w:type="spellStart"/>
            <w:r w:rsidRPr="00633978">
              <w:rPr>
                <w:rFonts w:eastAsia="Times New Roman" w:cstheme="minorHAnsi"/>
                <w:u w:val="single"/>
              </w:rPr>
              <w:t>readings</w:t>
            </w:r>
            <w:proofErr w:type="spellEnd"/>
            <w:r w:rsidRPr="00633978">
              <w:rPr>
                <w:rFonts w:eastAsia="Times New Roman" w:cstheme="minorHAnsi"/>
                <w:u w:val="single"/>
              </w:rPr>
              <w:t>: </w:t>
            </w:r>
            <w:r w:rsidRPr="00633978">
              <w:rPr>
                <w:rFonts w:eastAsia="Times New Roman" w:cstheme="minorHAnsi"/>
              </w:rPr>
              <w:t> </w:t>
            </w:r>
          </w:p>
          <w:p w:rsidR="006D5DE2" w:rsidRPr="00633978" w:rsidRDefault="006D5DE2" w:rsidP="006D5DE2">
            <w:pPr>
              <w:numPr>
                <w:ilvl w:val="0"/>
                <w:numId w:val="3"/>
              </w:numPr>
              <w:spacing w:after="0" w:line="240" w:lineRule="auto"/>
              <w:textAlignment w:val="baseline"/>
              <w:rPr>
                <w:rFonts w:eastAsia="Times New Roman" w:cstheme="minorHAnsi"/>
                <w:b/>
                <w:bCs/>
              </w:rPr>
            </w:pPr>
            <w:proofErr w:type="spellStart"/>
            <w:r w:rsidRPr="00633978">
              <w:rPr>
                <w:rFonts w:eastAsia="Times New Roman" w:cstheme="minorHAnsi"/>
                <w:bCs/>
              </w:rPr>
              <w:t>Čečinovič</w:t>
            </w:r>
            <w:proofErr w:type="spellEnd"/>
            <w:r w:rsidRPr="00633978">
              <w:rPr>
                <w:rFonts w:eastAsia="Times New Roman" w:cstheme="minorHAnsi"/>
                <w:bCs/>
              </w:rPr>
              <w:t xml:space="preserve"> Vogrinčič, G. (2008). </w:t>
            </w:r>
            <w:r w:rsidRPr="00633978">
              <w:rPr>
                <w:rFonts w:eastAsia="Times New Roman" w:cstheme="minorHAnsi"/>
                <w:bCs/>
                <w:i/>
              </w:rPr>
              <w:t>Soustvarjanje v šoli: Učenje kot pogovor</w:t>
            </w:r>
            <w:r w:rsidRPr="00633978">
              <w:rPr>
                <w:rFonts w:eastAsia="Times New Roman" w:cstheme="minorHAnsi"/>
                <w:bCs/>
              </w:rPr>
              <w:t xml:space="preserve">. Ljubljana: </w:t>
            </w:r>
            <w:r w:rsidRPr="00633978">
              <w:rPr>
                <w:rFonts w:eastAsia="Times New Roman" w:cstheme="minorHAnsi"/>
              </w:rPr>
              <w:t>Zavod RS za šolstvo</w:t>
            </w:r>
            <w:r w:rsidRPr="00633978">
              <w:rPr>
                <w:rFonts w:eastAsia="Times New Roman" w:cstheme="minorHAnsi"/>
                <w:bCs/>
              </w:rPr>
              <w:t>. http://www.ucne-tezave.si/sl/index/article?path=/materials</w:t>
            </w:r>
          </w:p>
          <w:p w:rsidR="006D5DE2" w:rsidRPr="00633978" w:rsidRDefault="006D5DE2" w:rsidP="005C6943">
            <w:pPr>
              <w:spacing w:after="0" w:line="240" w:lineRule="auto"/>
              <w:ind w:left="720"/>
              <w:textAlignment w:val="baseline"/>
              <w:rPr>
                <w:rFonts w:eastAsia="Times New Roman" w:cstheme="minorHAnsi"/>
              </w:rPr>
            </w:pPr>
          </w:p>
        </w:tc>
      </w:tr>
      <w:tr w:rsidR="006D5DE2" w:rsidRPr="00633978" w:rsidTr="005C6943">
        <w:trPr>
          <w:trHeight w:val="60"/>
        </w:trPr>
        <w:tc>
          <w:tcPr>
            <w:tcW w:w="4710"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Cilji in kompetence:</w:t>
            </w:r>
            <w:r w:rsidRPr="00633978">
              <w:rPr>
                <w:rFonts w:eastAsia="Times New Roman" w:cstheme="minorHAnsi"/>
              </w:rPr>
              <w:t> </w:t>
            </w:r>
          </w:p>
        </w:tc>
        <w:tc>
          <w:tcPr>
            <w:tcW w:w="150" w:type="dxa"/>
            <w:gridSpan w:val="2"/>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lang w:val="en-GB"/>
              </w:rPr>
              <w:t>Objectives and competences</w:t>
            </w:r>
            <w:r w:rsidRPr="00633978">
              <w:rPr>
                <w:rFonts w:eastAsia="Times New Roman" w:cstheme="minorHAnsi"/>
                <w:b/>
                <w:bCs/>
              </w:rPr>
              <w:t>:</w:t>
            </w:r>
            <w:r w:rsidRPr="00633978">
              <w:rPr>
                <w:rFonts w:eastAsia="Times New Roman" w:cstheme="minorHAnsi"/>
              </w:rPr>
              <w:t> </w:t>
            </w:r>
          </w:p>
        </w:tc>
      </w:tr>
      <w:tr w:rsidR="006D5DE2" w:rsidRPr="00633978" w:rsidTr="005C6943">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Cilji:</w:t>
            </w:r>
            <w:r w:rsidRPr="00633978">
              <w:rPr>
                <w:rFonts w:eastAsia="Times New Roman" w:cstheme="minorHAnsi"/>
              </w:rPr>
              <w:t> </w:t>
            </w:r>
          </w:p>
          <w:p w:rsidR="006D5DE2" w:rsidRPr="00633978" w:rsidRDefault="006D5DE2" w:rsidP="005C6943">
            <w:pPr>
              <w:shd w:val="clear" w:color="auto" w:fill="FFFFFF"/>
              <w:spacing w:after="0" w:line="240" w:lineRule="auto"/>
              <w:textAlignment w:val="baseline"/>
              <w:rPr>
                <w:rFonts w:eastAsia="Times New Roman" w:cstheme="minorHAnsi"/>
              </w:rPr>
            </w:pPr>
            <w:r w:rsidRPr="00633978">
              <w:rPr>
                <w:rFonts w:eastAsia="Times New Roman" w:cstheme="minorHAnsi"/>
              </w:rPr>
              <w:t>Študent/-</w:t>
            </w:r>
            <w:proofErr w:type="spellStart"/>
            <w:r w:rsidRPr="00633978">
              <w:rPr>
                <w:rFonts w:eastAsia="Times New Roman" w:cstheme="minorHAnsi"/>
              </w:rPr>
              <w:t>ka</w:t>
            </w:r>
            <w:proofErr w:type="spellEnd"/>
            <w:r w:rsidRPr="00633978">
              <w:rPr>
                <w:rFonts w:eastAsia="Times New Roman" w:cstheme="minorHAnsi"/>
              </w:rPr>
              <w:t>: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Spoznava paradigmatske osnove ter inkluzijo dojema kot temeljno človekovo pravico do kakovostnega in vseživljenjskega procesa vzgoje in izobraževanja.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Spozna bistvene značilnosti otrok s posebnimi potrebami da bo lahko v sodelovanju s strokovnimi sodelavci in starši ustrezno izvajal/-a proces prepoznavanja otrokovih značilnosti in posebnih potreb.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Spozna programe predšolske vzgoje, v katere se vključujejo otroci s posebnimi potrebami ter zna na spodbujanje otrokovega napredka gledati ekosistemsko.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etiologijo in simptomatiko različnih vrst in stopenj primanjkljajev, ovir oz. motenj  ter možne prilagoditve in strokovno pomoč, ki jo je potrebno nuditi otrokom s posebnimi potrebami v predšolski vzgoji in izobraževanju.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Osredotoča se na otrokove zmožnosti in napredovanje v razvoju.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pomen koncepta digitalne enakosti.</w:t>
            </w:r>
          </w:p>
          <w:p w:rsidR="006D5DE2" w:rsidRPr="00633978" w:rsidRDefault="006D5DE2" w:rsidP="005C6943">
            <w:pPr>
              <w:spacing w:after="0" w:line="240" w:lineRule="auto"/>
              <w:ind w:left="360"/>
              <w:textAlignment w:val="baseline"/>
              <w:rPr>
                <w:rFonts w:eastAsia="Times New Roman" w:cstheme="minorHAnsi"/>
              </w:rPr>
            </w:pPr>
            <w:r w:rsidRPr="00633978">
              <w:rPr>
                <w:rFonts w:eastAsia="Times New Roman" w:cstheme="minorHAnsi"/>
              </w:rPr>
              <w:t xml:space="preserve">Pozna različne digitalne tehnologije za namen podpiranja vključevanja otrok s PP v vzgojno-izobraževalni proces (npr. </w:t>
            </w:r>
            <w:proofErr w:type="spellStart"/>
            <w:r w:rsidRPr="00633978">
              <w:rPr>
                <w:rFonts w:eastAsia="Times New Roman" w:cstheme="minorHAnsi"/>
              </w:rPr>
              <w:t>Feelif</w:t>
            </w:r>
            <w:proofErr w:type="spellEnd"/>
            <w:r w:rsidRPr="00633978">
              <w:rPr>
                <w:rFonts w:eastAsia="Times New Roman" w:cstheme="minorHAnsi"/>
              </w:rPr>
              <w:t>, zvočne knjige, FM sistem, e-merilnik časa, komunikator). -</w:t>
            </w:r>
          </w:p>
          <w:p w:rsidR="006D5DE2" w:rsidRPr="00633978" w:rsidRDefault="006D5DE2" w:rsidP="005C6943">
            <w:pPr>
              <w:spacing w:after="0" w:line="240" w:lineRule="auto"/>
              <w:ind w:left="705"/>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Splošne kompetence:</w:t>
            </w:r>
            <w:r w:rsidRPr="00633978">
              <w:rPr>
                <w:rFonts w:eastAsia="Times New Roman" w:cstheme="minorHAnsi"/>
              </w:rPr>
              <w:t>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Zmožnost odkrivanja otrok s posebnimi potrebami;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Zmožnost timskega povezovanja in sodelovanja z drugimi strokovnimi sodelavci in s starši;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Ustvarjanje raznolikega in spodbudnega učnega okolja, ki omogoča individualizacijo in diferenciacijo učno-vzgojnih dejavnosti;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Skrb za uravnoteženo spodbujanje socialnega in učnega vključevanja vseh otrok v vzgojno izobraževalni proces.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 xml:space="preserve">Zmožnost uresničevanja koncepta digitalne enakosti.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u w:val="single"/>
              </w:rPr>
              <w:t>Predmetnospecifične</w:t>
            </w:r>
            <w:proofErr w:type="spellEnd"/>
            <w:r w:rsidRPr="00633978">
              <w:rPr>
                <w:rFonts w:eastAsia="Times New Roman" w:cstheme="minorHAnsi"/>
                <w:u w:val="single"/>
              </w:rPr>
              <w:t xml:space="preserve"> kompetence: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in zna uporabiti splošne opazovalne lestvice, ki so v pomoč pri prepoznavanju otrokovih težav.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Izvajanje programa prilagodi specifičnim potrebam in zmožnostim posameznega otroka.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Zagotavlja izvajanje ustreznih oblik pomoči in podpore posamezniku.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Ustrezno prilagaja prostor, metode in oblike dela, komunikacijo ter pripomočke.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vlogo in postopek usmerjanja OPP in se vključuje v proces usmerjanja otroka.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Sodeluje v strokovnem timu vrtca v vseh fazah individualiziranega programa (načrtovanje, izvajanje, evalvacija, modifikacija).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 xml:space="preserve">Spodbuja razvijanje </w:t>
            </w:r>
            <w:proofErr w:type="spellStart"/>
            <w:r w:rsidRPr="00633978">
              <w:rPr>
                <w:rFonts w:eastAsia="Times New Roman" w:cstheme="minorHAnsi"/>
              </w:rPr>
              <w:t>rezilientnosti</w:t>
            </w:r>
            <w:proofErr w:type="spellEnd"/>
            <w:r w:rsidRPr="00633978">
              <w:rPr>
                <w:rFonts w:eastAsia="Times New Roman" w:cstheme="minorHAnsi"/>
              </w:rPr>
              <w:t xml:space="preserve"> na individualni in </w:t>
            </w:r>
            <w:proofErr w:type="spellStart"/>
            <w:r w:rsidRPr="00633978">
              <w:rPr>
                <w:rFonts w:eastAsia="Times New Roman" w:cstheme="minorHAnsi"/>
              </w:rPr>
              <w:t>kontekstualni</w:t>
            </w:r>
            <w:proofErr w:type="spellEnd"/>
            <w:r w:rsidRPr="00633978">
              <w:rPr>
                <w:rFonts w:eastAsia="Times New Roman" w:cstheme="minorHAnsi"/>
              </w:rPr>
              <w:t xml:space="preserve"> ravni. </w:t>
            </w:r>
          </w:p>
          <w:p w:rsidR="006D5DE2" w:rsidRPr="00633978" w:rsidRDefault="006D5DE2" w:rsidP="006D5DE2">
            <w:pPr>
              <w:numPr>
                <w:ilvl w:val="0"/>
                <w:numId w:val="4"/>
              </w:numPr>
              <w:spacing w:after="0" w:line="240" w:lineRule="auto"/>
              <w:textAlignment w:val="baseline"/>
              <w:rPr>
                <w:rFonts w:eastAsia="Times New Roman" w:cstheme="minorHAnsi"/>
              </w:rPr>
            </w:pPr>
            <w:r w:rsidRPr="00633978">
              <w:rPr>
                <w:rFonts w:eastAsia="Times New Roman" w:cstheme="minorHAnsi"/>
              </w:rPr>
              <w:t>Pozna načine rabe digitalne tehnologije z namenom podpiranja vključevanja otrok s PP v vzgojno-izobraževalni proces. -</w:t>
            </w:r>
          </w:p>
          <w:p w:rsidR="006D5DE2" w:rsidRPr="00633978" w:rsidRDefault="006D5DE2" w:rsidP="005C6943">
            <w:pPr>
              <w:spacing w:after="0" w:line="240" w:lineRule="auto"/>
              <w:ind w:left="720"/>
              <w:textAlignment w:val="baseline"/>
              <w:rPr>
                <w:rFonts w:eastAsia="Times New Roman" w:cstheme="minorHAnsi"/>
              </w:rPr>
            </w:pPr>
          </w:p>
        </w:tc>
        <w:tc>
          <w:tcPr>
            <w:tcW w:w="150" w:type="dxa"/>
            <w:gridSpan w:val="2"/>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Objectives</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get</w:t>
            </w:r>
            <w:proofErr w:type="gramEnd"/>
            <w:r w:rsidRPr="00633978">
              <w:rPr>
                <w:rFonts w:eastAsia="Times New Roman" w:cstheme="minorHAnsi"/>
                <w:lang w:val="en-GB"/>
              </w:rPr>
              <w:t xml:space="preserve"> acquainted with the paradigmatic bases and perceive inclusion as a fundamental human right to quality and lifelong education process. </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get</w:t>
            </w:r>
            <w:proofErr w:type="gramEnd"/>
            <w:r w:rsidRPr="00633978">
              <w:rPr>
                <w:rFonts w:eastAsia="Times New Roman" w:cstheme="minorHAnsi"/>
                <w:lang w:val="en-GB"/>
              </w:rPr>
              <w:t xml:space="preserve"> to know the essential characteristics of children with special needs to be able (in cooperation with professional colleagues and parents) to properly implement the process of detecting children’s characteristics and special needs.</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learn</w:t>
            </w:r>
            <w:proofErr w:type="gramEnd"/>
            <w:r w:rsidRPr="00633978">
              <w:rPr>
                <w:rFonts w:eastAsia="Times New Roman" w:cstheme="minorHAnsi"/>
                <w:lang w:val="en-GB"/>
              </w:rPr>
              <w:t xml:space="preserve"> about the preschool programmes into which children with special needs are included and are able to see promoting child’s progress in an </w:t>
            </w:r>
            <w:proofErr w:type="spellStart"/>
            <w:r w:rsidRPr="00633978">
              <w:rPr>
                <w:rFonts w:eastAsia="Times New Roman" w:cstheme="minorHAnsi"/>
                <w:lang w:val="en-GB"/>
              </w:rPr>
              <w:t>ecosystemic</w:t>
            </w:r>
            <w:proofErr w:type="spellEnd"/>
            <w:r w:rsidRPr="00633978">
              <w:rPr>
                <w:rFonts w:eastAsia="Times New Roman" w:cstheme="minorHAnsi"/>
                <w:lang w:val="en-GB"/>
              </w:rPr>
              <w:t xml:space="preserve"> way.</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know</w:t>
            </w:r>
            <w:proofErr w:type="gramEnd"/>
            <w:r w:rsidRPr="00633978">
              <w:rPr>
                <w:rFonts w:eastAsia="Times New Roman" w:cstheme="minorHAnsi"/>
                <w:lang w:val="en-GB"/>
              </w:rPr>
              <w:t xml:space="preserve"> the aetiology and symptomatology of various types and degrees of deficits, impairments or disorders, and possible adaptations and professional assistance that must be provided to children with special needs in preschool education.</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focus</w:t>
            </w:r>
            <w:proofErr w:type="gramEnd"/>
            <w:r w:rsidRPr="00633978">
              <w:rPr>
                <w:rFonts w:eastAsia="Times New Roman" w:cstheme="minorHAnsi"/>
                <w:lang w:val="en-GB"/>
              </w:rPr>
              <w:t xml:space="preserve"> on child’s abilities and on development progress.</w:t>
            </w:r>
            <w:r w:rsidRPr="00633978">
              <w:rPr>
                <w:rFonts w:eastAsia="Times New Roman" w:cstheme="minorHAnsi"/>
              </w:rPr>
              <w:t> </w:t>
            </w:r>
          </w:p>
          <w:p w:rsidR="006D5DE2" w:rsidRPr="00633978" w:rsidRDefault="006D5DE2" w:rsidP="006D5DE2">
            <w:pPr>
              <w:numPr>
                <w:ilvl w:val="0"/>
                <w:numId w:val="5"/>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get</w:t>
            </w:r>
            <w:proofErr w:type="gramEnd"/>
            <w:r w:rsidRPr="00633978">
              <w:rPr>
                <w:rFonts w:eastAsia="Times New Roman" w:cstheme="minorHAnsi"/>
                <w:lang w:val="en-GB"/>
              </w:rPr>
              <w:t xml:space="preserve"> acquainted with the concept of digital equality.</w:t>
            </w:r>
            <w:r w:rsidRPr="00633978">
              <w:rPr>
                <w:rFonts w:eastAsia="Times New Roman" w:cstheme="minorHAnsi"/>
              </w:rPr>
              <w:t xml:space="preserve">know </w:t>
            </w:r>
            <w:proofErr w:type="spellStart"/>
            <w:r w:rsidRPr="00633978">
              <w:rPr>
                <w:rFonts w:eastAsia="Times New Roman" w:cstheme="minorHAnsi"/>
              </w:rPr>
              <w:t>different</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technologies</w:t>
            </w:r>
            <w:proofErr w:type="spellEnd"/>
            <w:r w:rsidRPr="00633978">
              <w:rPr>
                <w:rFonts w:eastAsia="Times New Roman" w:cstheme="minorHAnsi"/>
              </w:rPr>
              <w:t xml:space="preserve"> to </w:t>
            </w:r>
            <w:proofErr w:type="spellStart"/>
            <w:r w:rsidRPr="00633978">
              <w:rPr>
                <w:rFonts w:eastAsia="Times New Roman" w:cstheme="minorHAnsi"/>
              </w:rPr>
              <w:t>support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inclusion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SEN </w:t>
            </w:r>
            <w:proofErr w:type="spellStart"/>
            <w:r w:rsidRPr="00633978">
              <w:rPr>
                <w:rFonts w:eastAsia="Times New Roman" w:cstheme="minorHAnsi"/>
              </w:rPr>
              <w:t>children</w:t>
            </w:r>
            <w:proofErr w:type="spellEnd"/>
            <w:r w:rsidRPr="00633978">
              <w:rPr>
                <w:rFonts w:eastAsia="Times New Roman" w:cstheme="minorHAnsi"/>
              </w:rPr>
              <w:t xml:space="preserve"> in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educational</w:t>
            </w:r>
            <w:proofErr w:type="spellEnd"/>
            <w:r w:rsidRPr="00633978">
              <w:rPr>
                <w:rFonts w:eastAsia="Times New Roman" w:cstheme="minorHAnsi"/>
              </w:rPr>
              <w:t xml:space="preserve"> </w:t>
            </w:r>
            <w:proofErr w:type="spellStart"/>
            <w:r w:rsidRPr="00633978">
              <w:rPr>
                <w:rFonts w:eastAsia="Times New Roman" w:cstheme="minorHAnsi"/>
              </w:rPr>
              <w:t>process</w:t>
            </w:r>
            <w:proofErr w:type="spellEnd"/>
            <w:r w:rsidRPr="00633978">
              <w:rPr>
                <w:rFonts w:eastAsia="Times New Roman" w:cstheme="minorHAnsi"/>
              </w:rPr>
              <w:t xml:space="preserve"> (npr. </w:t>
            </w:r>
            <w:proofErr w:type="spellStart"/>
            <w:r w:rsidRPr="00633978">
              <w:rPr>
                <w:rFonts w:eastAsia="Times New Roman" w:cstheme="minorHAnsi"/>
              </w:rPr>
              <w:t>Feelif</w:t>
            </w:r>
            <w:proofErr w:type="spellEnd"/>
            <w:r w:rsidRPr="00633978">
              <w:rPr>
                <w:rFonts w:eastAsia="Times New Roman" w:cstheme="minorHAnsi"/>
              </w:rPr>
              <w:t xml:space="preserve">, </w:t>
            </w:r>
            <w:proofErr w:type="spellStart"/>
            <w:r w:rsidRPr="00633978">
              <w:rPr>
                <w:rFonts w:eastAsia="Times New Roman" w:cstheme="minorHAnsi"/>
              </w:rPr>
              <w:t>audio</w:t>
            </w:r>
            <w:proofErr w:type="spellEnd"/>
            <w:r w:rsidRPr="00633978">
              <w:rPr>
                <w:rFonts w:eastAsia="Times New Roman" w:cstheme="minorHAnsi"/>
              </w:rPr>
              <w:t xml:space="preserve"> </w:t>
            </w:r>
            <w:proofErr w:type="spellStart"/>
            <w:r w:rsidRPr="00633978">
              <w:rPr>
                <w:rFonts w:eastAsia="Times New Roman" w:cstheme="minorHAnsi"/>
              </w:rPr>
              <w:t>books</w:t>
            </w:r>
            <w:proofErr w:type="spellEnd"/>
            <w:r w:rsidRPr="00633978">
              <w:rPr>
                <w:rFonts w:eastAsia="Times New Roman" w:cstheme="minorHAnsi"/>
              </w:rPr>
              <w:t xml:space="preserve">, FM </w:t>
            </w:r>
            <w:proofErr w:type="spellStart"/>
            <w:r w:rsidRPr="00633978">
              <w:rPr>
                <w:rFonts w:eastAsia="Times New Roman" w:cstheme="minorHAnsi"/>
              </w:rPr>
              <w:t>systems</w:t>
            </w:r>
            <w:proofErr w:type="spellEnd"/>
            <w:r w:rsidRPr="00633978">
              <w:rPr>
                <w:rFonts w:eastAsia="Times New Roman" w:cstheme="minorHAnsi"/>
              </w:rPr>
              <w:t xml:space="preserve">, time </w:t>
            </w:r>
            <w:proofErr w:type="spellStart"/>
            <w:r w:rsidRPr="00633978">
              <w:rPr>
                <w:rFonts w:eastAsia="Times New Roman" w:cstheme="minorHAnsi"/>
              </w:rPr>
              <w:t>timer</w:t>
            </w:r>
            <w:proofErr w:type="spellEnd"/>
            <w:r w:rsidRPr="00633978">
              <w:rPr>
                <w:rFonts w:eastAsia="Times New Roman" w:cstheme="minorHAnsi"/>
              </w:rPr>
              <w:t xml:space="preserve">, </w:t>
            </w:r>
            <w:proofErr w:type="spellStart"/>
            <w:r w:rsidRPr="00633978">
              <w:rPr>
                <w:rFonts w:eastAsia="Times New Roman" w:cstheme="minorHAnsi"/>
              </w:rPr>
              <w:t>augmentative</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alternative </w:t>
            </w:r>
            <w:proofErr w:type="spellStart"/>
            <w:r w:rsidRPr="00633978">
              <w:rPr>
                <w:rFonts w:eastAsia="Times New Roman" w:cstheme="minorHAnsi"/>
              </w:rPr>
              <w:t>communication</w:t>
            </w:r>
            <w:proofErr w:type="spellEnd"/>
            <w:r w:rsidRPr="00633978">
              <w:rPr>
                <w:rFonts w:eastAsia="Times New Roman" w:cstheme="minorHAnsi"/>
              </w:rPr>
              <w:t>).</w:t>
            </w:r>
          </w:p>
          <w:p w:rsidR="006D5DE2" w:rsidRPr="00633978" w:rsidRDefault="006D5DE2" w:rsidP="005C6943">
            <w:pPr>
              <w:spacing w:after="0" w:line="240" w:lineRule="auto"/>
              <w:ind w:left="45"/>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General competences</w:t>
            </w:r>
            <w:r w:rsidRPr="00633978">
              <w:rPr>
                <w:rFonts w:eastAsia="Times New Roman" w:cstheme="minorHAnsi"/>
                <w:lang w:val="en-GB"/>
              </w:rPr>
              <w:t>:</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r w:rsidRPr="00633978">
              <w:rPr>
                <w:rFonts w:eastAsia="Times New Roman" w:cstheme="minorHAnsi"/>
                <w:lang w:val="en-GB"/>
              </w:rPr>
              <w:t>the ability to detect children with special needs;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r w:rsidRPr="00633978">
              <w:rPr>
                <w:rFonts w:eastAsia="Times New Roman" w:cstheme="minorHAnsi"/>
                <w:lang w:val="en-GB"/>
              </w:rPr>
              <w:t>the ability to work in a team and of cooperation with other professional colleagues and with parents;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r w:rsidRPr="00633978">
              <w:rPr>
                <w:rFonts w:eastAsia="Times New Roman" w:cstheme="minorHAnsi"/>
                <w:lang w:val="en-GB"/>
              </w:rPr>
              <w:t>creating a diverse and supportive learning environment that enables individualisation and differentiation of educational activities;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providing</w:t>
            </w:r>
            <w:proofErr w:type="gramEnd"/>
            <w:r w:rsidRPr="00633978">
              <w:rPr>
                <w:rFonts w:eastAsia="Times New Roman" w:cstheme="minorHAnsi"/>
                <w:lang w:val="en-GB"/>
              </w:rPr>
              <w:t xml:space="preserve"> for balanced promotion of social and educational inclusion of all children into the educational process.</w:t>
            </w:r>
            <w:r w:rsidRPr="00633978">
              <w:rPr>
                <w:rFonts w:eastAsia="Times New Roman" w:cstheme="minorHAnsi"/>
              </w:rPr>
              <w:t> </w:t>
            </w:r>
          </w:p>
          <w:p w:rsidR="006D5DE2" w:rsidRPr="00633978" w:rsidRDefault="006D5DE2" w:rsidP="006D5DE2">
            <w:pPr>
              <w:numPr>
                <w:ilvl w:val="0"/>
                <w:numId w:val="6"/>
              </w:numPr>
              <w:spacing w:after="0" w:line="240" w:lineRule="auto"/>
              <w:ind w:left="360" w:firstLine="0"/>
              <w:textAlignment w:val="baseline"/>
              <w:rPr>
                <w:rFonts w:eastAsia="Times New Roman" w:cstheme="minorHAnsi"/>
              </w:rPr>
            </w:pP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ability</w:t>
            </w:r>
            <w:proofErr w:type="spellEnd"/>
            <w:r w:rsidRPr="00633978">
              <w:rPr>
                <w:rFonts w:eastAsia="Times New Roman" w:cstheme="minorHAnsi"/>
              </w:rPr>
              <w:t xml:space="preserve"> to </w:t>
            </w:r>
            <w:proofErr w:type="spellStart"/>
            <w:r w:rsidRPr="00633978">
              <w:rPr>
                <w:rFonts w:eastAsia="Times New Roman" w:cstheme="minorHAnsi"/>
              </w:rPr>
              <w:t>implement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concept</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equality</w:t>
            </w:r>
            <w:proofErr w:type="spellEnd"/>
            <w:r w:rsidRPr="00633978">
              <w:rPr>
                <w:rFonts w:eastAsia="Times New Roman" w:cstheme="minorHAnsi"/>
              </w:rPr>
              <w:t>.</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Subject specific competences</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are</w:t>
            </w:r>
            <w:proofErr w:type="gramEnd"/>
            <w:r w:rsidRPr="00633978">
              <w:rPr>
                <w:rFonts w:eastAsia="Times New Roman" w:cstheme="minorHAnsi"/>
                <w:lang w:val="en-GB"/>
              </w:rPr>
              <w:t xml:space="preserve"> </w:t>
            </w:r>
            <w:proofErr w:type="spellStart"/>
            <w:r w:rsidRPr="00633978">
              <w:rPr>
                <w:rFonts w:eastAsia="Times New Roman" w:cstheme="minorHAnsi"/>
              </w:rPr>
              <w:t>aware</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know how to </w:t>
            </w:r>
            <w:proofErr w:type="spellStart"/>
            <w:r w:rsidRPr="00633978">
              <w:rPr>
                <w:rFonts w:eastAsia="Times New Roman" w:cstheme="minorHAnsi"/>
              </w:rPr>
              <w:t>use</w:t>
            </w:r>
            <w:proofErr w:type="spellEnd"/>
            <w:r w:rsidRPr="00633978">
              <w:rPr>
                <w:rFonts w:eastAsia="Times New Roman" w:cstheme="minorHAnsi"/>
              </w:rPr>
              <w:t xml:space="preserve"> general </w:t>
            </w:r>
            <w:proofErr w:type="spellStart"/>
            <w:r w:rsidRPr="00633978">
              <w:rPr>
                <w:rFonts w:eastAsia="Times New Roman" w:cstheme="minorHAnsi"/>
              </w:rPr>
              <w:t>observation</w:t>
            </w:r>
            <w:proofErr w:type="spellEnd"/>
            <w:r w:rsidRPr="00633978">
              <w:rPr>
                <w:rFonts w:eastAsia="Times New Roman" w:cstheme="minorHAnsi"/>
              </w:rPr>
              <w:t xml:space="preserve"> </w:t>
            </w:r>
            <w:proofErr w:type="spellStart"/>
            <w:r w:rsidRPr="00633978">
              <w:rPr>
                <w:rFonts w:eastAsia="Times New Roman" w:cstheme="minorHAnsi"/>
              </w:rPr>
              <w:t>scales</w:t>
            </w:r>
            <w:proofErr w:type="spellEnd"/>
            <w:r w:rsidRPr="00633978">
              <w:rPr>
                <w:rFonts w:eastAsia="Times New Roman" w:cstheme="minorHAnsi"/>
              </w:rPr>
              <w:t xml:space="preserve">, </w:t>
            </w:r>
            <w:proofErr w:type="spellStart"/>
            <w:r w:rsidRPr="00633978">
              <w:rPr>
                <w:rFonts w:eastAsia="Times New Roman" w:cstheme="minorHAnsi"/>
              </w:rPr>
              <w:t>which</w:t>
            </w:r>
            <w:proofErr w:type="spellEnd"/>
            <w:r w:rsidRPr="00633978">
              <w:rPr>
                <w:rFonts w:eastAsia="Times New Roman" w:cstheme="minorHAnsi"/>
              </w:rPr>
              <w:t xml:space="preserve"> are </w:t>
            </w:r>
            <w:proofErr w:type="spellStart"/>
            <w:r w:rsidRPr="00633978">
              <w:rPr>
                <w:rFonts w:eastAsia="Times New Roman" w:cstheme="minorHAnsi"/>
              </w:rPr>
              <w:t>helpful</w:t>
            </w:r>
            <w:proofErr w:type="spellEnd"/>
            <w:r w:rsidRPr="00633978">
              <w:rPr>
                <w:rFonts w:eastAsia="Times New Roman" w:cstheme="minorHAnsi"/>
              </w:rPr>
              <w:t xml:space="preserve"> in </w:t>
            </w:r>
            <w:proofErr w:type="spellStart"/>
            <w:r w:rsidRPr="00633978">
              <w:rPr>
                <w:rFonts w:eastAsia="Times New Roman" w:cstheme="minorHAnsi"/>
              </w:rPr>
              <w:t>identifying</w:t>
            </w:r>
            <w:proofErr w:type="spellEnd"/>
            <w:r w:rsidRPr="00633978">
              <w:rPr>
                <w:rFonts w:eastAsia="Times New Roman" w:cstheme="minorHAnsi"/>
              </w:rPr>
              <w:t xml:space="preserve"> </w:t>
            </w:r>
            <w:proofErr w:type="spellStart"/>
            <w:r w:rsidRPr="00633978">
              <w:rPr>
                <w:rFonts w:eastAsia="Times New Roman" w:cstheme="minorHAnsi"/>
              </w:rPr>
              <w:t>children’s</w:t>
            </w:r>
            <w:proofErr w:type="spellEnd"/>
            <w:r w:rsidRPr="00633978">
              <w:rPr>
                <w:rFonts w:eastAsia="Times New Roman" w:cstheme="minorHAnsi"/>
              </w:rPr>
              <w:t xml:space="preserve"> </w:t>
            </w:r>
            <w:proofErr w:type="spellStart"/>
            <w:r w:rsidRPr="00633978">
              <w:rPr>
                <w:rFonts w:eastAsia="Times New Roman" w:cstheme="minorHAnsi"/>
              </w:rPr>
              <w:t>problems</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adjust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implementation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programme</w:t>
            </w:r>
            <w:proofErr w:type="spellEnd"/>
            <w:r w:rsidRPr="00633978">
              <w:rPr>
                <w:rFonts w:eastAsia="Times New Roman" w:cstheme="minorHAnsi"/>
              </w:rPr>
              <w:t xml:space="preserve"> to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specific</w:t>
            </w:r>
            <w:proofErr w:type="spellEnd"/>
            <w:r w:rsidRPr="00633978">
              <w:rPr>
                <w:rFonts w:eastAsia="Times New Roman" w:cstheme="minorHAnsi"/>
              </w:rPr>
              <w:t xml:space="preserve"> </w:t>
            </w:r>
            <w:proofErr w:type="spellStart"/>
            <w:r w:rsidRPr="00633978">
              <w:rPr>
                <w:rFonts w:eastAsia="Times New Roman" w:cstheme="minorHAnsi"/>
              </w:rPr>
              <w:t>needs</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abilities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each</w:t>
            </w:r>
            <w:proofErr w:type="spellEnd"/>
            <w:r w:rsidRPr="00633978">
              <w:rPr>
                <w:rFonts w:eastAsia="Times New Roman" w:cstheme="minorHAnsi"/>
              </w:rPr>
              <w:t xml:space="preserve"> </w:t>
            </w:r>
            <w:proofErr w:type="spellStart"/>
            <w:r w:rsidRPr="00633978">
              <w:rPr>
                <w:rFonts w:eastAsia="Times New Roman" w:cstheme="minorHAnsi"/>
              </w:rPr>
              <w:t>individual</w:t>
            </w:r>
            <w:proofErr w:type="spellEnd"/>
            <w:r w:rsidRPr="00633978">
              <w:rPr>
                <w:rFonts w:eastAsia="Times New Roman" w:cstheme="minorHAnsi"/>
              </w:rPr>
              <w:t xml:space="preserve"> </w:t>
            </w:r>
            <w:proofErr w:type="spellStart"/>
            <w:r w:rsidRPr="00633978">
              <w:rPr>
                <w:rFonts w:eastAsia="Times New Roman" w:cstheme="minorHAnsi"/>
              </w:rPr>
              <w:t>child</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provide</w:t>
            </w:r>
            <w:proofErr w:type="spellEnd"/>
            <w:r w:rsidRPr="00633978">
              <w:rPr>
                <w:rFonts w:eastAsia="Times New Roman" w:cstheme="minorHAnsi"/>
              </w:rPr>
              <w:t xml:space="preserve"> </w:t>
            </w:r>
            <w:proofErr w:type="spellStart"/>
            <w:r w:rsidRPr="00633978">
              <w:rPr>
                <w:rFonts w:eastAsia="Times New Roman" w:cstheme="minorHAnsi"/>
              </w:rPr>
              <w:t>for</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implementation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appropriate</w:t>
            </w:r>
            <w:proofErr w:type="spellEnd"/>
            <w:r w:rsidRPr="00633978">
              <w:rPr>
                <w:rFonts w:eastAsia="Times New Roman" w:cstheme="minorHAnsi"/>
              </w:rPr>
              <w:t xml:space="preserve"> </w:t>
            </w:r>
            <w:proofErr w:type="spellStart"/>
            <w:r w:rsidRPr="00633978">
              <w:rPr>
                <w:rFonts w:eastAsia="Times New Roman" w:cstheme="minorHAnsi"/>
              </w:rPr>
              <w:t>forms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assistance</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support</w:t>
            </w:r>
            <w:proofErr w:type="spellEnd"/>
            <w:r w:rsidRPr="00633978">
              <w:rPr>
                <w:rFonts w:eastAsia="Times New Roman" w:cstheme="minorHAnsi"/>
              </w:rPr>
              <w:t xml:space="preserve"> to </w:t>
            </w:r>
            <w:proofErr w:type="spellStart"/>
            <w:r w:rsidRPr="00633978">
              <w:rPr>
                <w:rFonts w:eastAsia="Times New Roman" w:cstheme="minorHAnsi"/>
              </w:rPr>
              <w:t>individuals</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appropriately</w:t>
            </w:r>
            <w:proofErr w:type="spellEnd"/>
            <w:r w:rsidRPr="00633978">
              <w:rPr>
                <w:rFonts w:eastAsia="Times New Roman" w:cstheme="minorHAnsi"/>
              </w:rPr>
              <w:t xml:space="preserve"> </w:t>
            </w:r>
            <w:proofErr w:type="spellStart"/>
            <w:r w:rsidRPr="00633978">
              <w:rPr>
                <w:rFonts w:eastAsia="Times New Roman" w:cstheme="minorHAnsi"/>
              </w:rPr>
              <w:t>adjusts</w:t>
            </w:r>
            <w:proofErr w:type="spellEnd"/>
            <w:r w:rsidRPr="00633978">
              <w:rPr>
                <w:rFonts w:eastAsia="Times New Roman" w:cstheme="minorHAnsi"/>
              </w:rPr>
              <w:t xml:space="preserve"> </w:t>
            </w:r>
            <w:proofErr w:type="spellStart"/>
            <w:r w:rsidRPr="00633978">
              <w:rPr>
                <w:rFonts w:eastAsia="Times New Roman" w:cstheme="minorHAnsi"/>
              </w:rPr>
              <w:t>space</w:t>
            </w:r>
            <w:proofErr w:type="spellEnd"/>
            <w:r w:rsidRPr="00633978">
              <w:rPr>
                <w:rFonts w:eastAsia="Times New Roman" w:cstheme="minorHAnsi"/>
              </w:rPr>
              <w:t xml:space="preserve">, </w:t>
            </w:r>
            <w:proofErr w:type="spellStart"/>
            <w:r w:rsidRPr="00633978">
              <w:rPr>
                <w:rFonts w:eastAsia="Times New Roman" w:cstheme="minorHAnsi"/>
              </w:rPr>
              <w:t>methods</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forms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work</w:t>
            </w:r>
            <w:proofErr w:type="spellEnd"/>
            <w:r w:rsidRPr="00633978">
              <w:rPr>
                <w:rFonts w:eastAsia="Times New Roman" w:cstheme="minorHAnsi"/>
              </w:rPr>
              <w:t xml:space="preserve">, </w:t>
            </w:r>
            <w:proofErr w:type="spellStart"/>
            <w:r w:rsidRPr="00633978">
              <w:rPr>
                <w:rFonts w:eastAsia="Times New Roman" w:cstheme="minorHAnsi"/>
              </w:rPr>
              <w:t>communication</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 xml:space="preserve"> </w:t>
            </w:r>
            <w:proofErr w:type="spellStart"/>
            <w:r w:rsidRPr="00633978">
              <w:rPr>
                <w:rFonts w:eastAsia="Times New Roman" w:cstheme="minorHAnsi"/>
              </w:rPr>
              <w:t>learning</w:t>
            </w:r>
            <w:proofErr w:type="spellEnd"/>
            <w:r w:rsidRPr="00633978">
              <w:rPr>
                <w:rFonts w:eastAsia="Times New Roman" w:cstheme="minorHAnsi"/>
              </w:rPr>
              <w:t xml:space="preserve"> aids.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r w:rsidRPr="00633978">
              <w:rPr>
                <w:rFonts w:eastAsia="Times New Roman" w:cstheme="minorHAnsi"/>
              </w:rPr>
              <w:t xml:space="preserve">know </w:t>
            </w:r>
            <w:proofErr w:type="spellStart"/>
            <w:r w:rsidRPr="00633978">
              <w:rPr>
                <w:rFonts w:eastAsia="Times New Roman" w:cstheme="minorHAnsi"/>
              </w:rPr>
              <w:t>the</w:t>
            </w:r>
            <w:proofErr w:type="spellEnd"/>
            <w:r w:rsidRPr="00633978">
              <w:rPr>
                <w:rFonts w:eastAsia="Times New Roman" w:cstheme="minorHAnsi"/>
                <w:lang w:val="en-GB"/>
              </w:rPr>
              <w:t xml:space="preserve"> role and the procedure of SEN children guidance and participate in the process.</w:t>
            </w:r>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participate</w:t>
            </w:r>
            <w:proofErr w:type="spellEnd"/>
            <w:r w:rsidRPr="00633978">
              <w:rPr>
                <w:rFonts w:eastAsia="Times New Roman" w:cstheme="minorHAnsi"/>
              </w:rPr>
              <w:t xml:space="preserve"> in </w:t>
            </w:r>
            <w:proofErr w:type="spellStart"/>
            <w:r w:rsidRPr="00633978">
              <w:rPr>
                <w:rFonts w:eastAsia="Times New Roman" w:cstheme="minorHAnsi"/>
              </w:rPr>
              <w:t>professional</w:t>
            </w:r>
            <w:proofErr w:type="spellEnd"/>
            <w:r w:rsidRPr="00633978">
              <w:rPr>
                <w:rFonts w:eastAsia="Times New Roman" w:cstheme="minorHAnsi"/>
              </w:rPr>
              <w:t xml:space="preserve"> team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preschool</w:t>
            </w:r>
            <w:proofErr w:type="spellEnd"/>
            <w:r w:rsidRPr="00633978">
              <w:rPr>
                <w:rFonts w:eastAsia="Times New Roman" w:cstheme="minorHAnsi"/>
              </w:rPr>
              <w:t xml:space="preserve"> in </w:t>
            </w:r>
            <w:proofErr w:type="spellStart"/>
            <w:r w:rsidRPr="00633978">
              <w:rPr>
                <w:rFonts w:eastAsia="Times New Roman" w:cstheme="minorHAnsi"/>
              </w:rPr>
              <w:t>all</w:t>
            </w:r>
            <w:proofErr w:type="spellEnd"/>
            <w:r w:rsidRPr="00633978">
              <w:rPr>
                <w:rFonts w:eastAsia="Times New Roman" w:cstheme="minorHAnsi"/>
              </w:rPr>
              <w:t xml:space="preserve"> </w:t>
            </w:r>
            <w:proofErr w:type="spellStart"/>
            <w:r w:rsidRPr="00633978">
              <w:rPr>
                <w:rFonts w:eastAsia="Times New Roman" w:cstheme="minorHAnsi"/>
              </w:rPr>
              <w:t>phases</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w:t>
            </w:r>
            <w:proofErr w:type="spellStart"/>
            <w:r w:rsidRPr="00633978">
              <w:rPr>
                <w:rFonts w:eastAsia="Times New Roman" w:cstheme="minorHAnsi"/>
              </w:rPr>
              <w:t>individualised</w:t>
            </w:r>
            <w:proofErr w:type="spellEnd"/>
            <w:r w:rsidRPr="00633978">
              <w:rPr>
                <w:rFonts w:eastAsia="Times New Roman" w:cstheme="minorHAnsi"/>
              </w:rPr>
              <w:t xml:space="preserve"> </w:t>
            </w:r>
            <w:proofErr w:type="spellStart"/>
            <w:r w:rsidRPr="00633978">
              <w:rPr>
                <w:rFonts w:eastAsia="Times New Roman" w:cstheme="minorHAnsi"/>
              </w:rPr>
              <w:t>programme</w:t>
            </w:r>
            <w:proofErr w:type="spellEnd"/>
            <w:r w:rsidRPr="00633978">
              <w:rPr>
                <w:rFonts w:eastAsia="Times New Roman" w:cstheme="minorHAnsi"/>
              </w:rPr>
              <w:t xml:space="preserve"> (design, </w:t>
            </w:r>
            <w:proofErr w:type="spellStart"/>
            <w:r w:rsidRPr="00633978">
              <w:rPr>
                <w:rFonts w:eastAsia="Times New Roman" w:cstheme="minorHAnsi"/>
              </w:rPr>
              <w:t>implementation</w:t>
            </w:r>
            <w:proofErr w:type="spellEnd"/>
            <w:r w:rsidRPr="00633978">
              <w:rPr>
                <w:rFonts w:eastAsia="Times New Roman" w:cstheme="minorHAnsi"/>
              </w:rPr>
              <w:t xml:space="preserve">, </w:t>
            </w:r>
            <w:proofErr w:type="spellStart"/>
            <w:r w:rsidRPr="00633978">
              <w:rPr>
                <w:rFonts w:eastAsia="Times New Roman" w:cstheme="minorHAnsi"/>
              </w:rPr>
              <w:t>evaluation</w:t>
            </w:r>
            <w:proofErr w:type="spellEnd"/>
            <w:r w:rsidRPr="00633978">
              <w:rPr>
                <w:rFonts w:eastAsia="Times New Roman" w:cstheme="minorHAnsi"/>
              </w:rPr>
              <w:t xml:space="preserve">, </w:t>
            </w:r>
            <w:proofErr w:type="spellStart"/>
            <w:r w:rsidRPr="00633978">
              <w:rPr>
                <w:rFonts w:eastAsia="Times New Roman" w:cstheme="minorHAnsi"/>
              </w:rPr>
              <w:t>modification</w:t>
            </w:r>
            <w:proofErr w:type="spellEnd"/>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spellStart"/>
            <w:r w:rsidRPr="00633978">
              <w:rPr>
                <w:rFonts w:eastAsia="Times New Roman" w:cstheme="minorHAnsi"/>
              </w:rPr>
              <w:t>promote</w:t>
            </w:r>
            <w:proofErr w:type="spellEnd"/>
            <w:r w:rsidRPr="00633978">
              <w:rPr>
                <w:rFonts w:eastAsia="Times New Roman" w:cstheme="minorHAnsi"/>
                <w:lang w:val="en-GB"/>
              </w:rPr>
              <w:t xml:space="preserve"> the development of resiliency at individual and contextual level.</w:t>
            </w:r>
            <w:r w:rsidRPr="00633978">
              <w:rPr>
                <w:rFonts w:eastAsia="Times New Roman" w:cstheme="minorHAnsi"/>
              </w:rPr>
              <w:t> </w:t>
            </w:r>
          </w:p>
          <w:p w:rsidR="006D5DE2" w:rsidRPr="00633978" w:rsidRDefault="006D5DE2" w:rsidP="006D5DE2">
            <w:pPr>
              <w:numPr>
                <w:ilvl w:val="0"/>
                <w:numId w:val="7"/>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are</w:t>
            </w:r>
            <w:proofErr w:type="gramEnd"/>
            <w:r w:rsidRPr="00633978">
              <w:rPr>
                <w:rFonts w:eastAsia="Times New Roman" w:cstheme="minorHAnsi"/>
                <w:lang w:val="en-GB"/>
              </w:rPr>
              <w:t xml:space="preserve"> </w:t>
            </w:r>
            <w:proofErr w:type="spellStart"/>
            <w:r w:rsidRPr="00633978">
              <w:rPr>
                <w:rFonts w:eastAsia="Times New Roman" w:cstheme="minorHAnsi"/>
              </w:rPr>
              <w:t>aware</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how to </w:t>
            </w:r>
            <w:proofErr w:type="spellStart"/>
            <w:r w:rsidRPr="00633978">
              <w:rPr>
                <w:rFonts w:eastAsia="Times New Roman" w:cstheme="minorHAnsi"/>
              </w:rPr>
              <w:t>use</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technology</w:t>
            </w:r>
            <w:proofErr w:type="spellEnd"/>
            <w:r w:rsidRPr="00633978">
              <w:rPr>
                <w:rFonts w:eastAsia="Times New Roman" w:cstheme="minorHAnsi"/>
              </w:rPr>
              <w:t xml:space="preserve"> to </w:t>
            </w:r>
            <w:proofErr w:type="spellStart"/>
            <w:r w:rsidRPr="00633978">
              <w:rPr>
                <w:rFonts w:eastAsia="Times New Roman" w:cstheme="minorHAnsi"/>
              </w:rPr>
              <w:t>support</w:t>
            </w:r>
            <w:proofErr w:type="spellEnd"/>
            <w:r w:rsidRPr="00633978">
              <w:rPr>
                <w:rFonts w:eastAsia="Times New Roman" w:cstheme="minorHAnsi"/>
              </w:rPr>
              <w:t xml:space="preserve">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inclusion</w:t>
            </w:r>
            <w:proofErr w:type="spellEnd"/>
            <w:r w:rsidRPr="00633978">
              <w:rPr>
                <w:rFonts w:eastAsia="Times New Roman" w:cstheme="minorHAnsi"/>
              </w:rPr>
              <w:t xml:space="preserve"> </w:t>
            </w:r>
            <w:proofErr w:type="spellStart"/>
            <w:r w:rsidRPr="00633978">
              <w:rPr>
                <w:rFonts w:eastAsia="Times New Roman" w:cstheme="minorHAnsi"/>
              </w:rPr>
              <w:t>of</w:t>
            </w:r>
            <w:proofErr w:type="spellEnd"/>
            <w:r w:rsidRPr="00633978">
              <w:rPr>
                <w:rFonts w:eastAsia="Times New Roman" w:cstheme="minorHAnsi"/>
              </w:rPr>
              <w:t xml:space="preserve"> SEN </w:t>
            </w:r>
            <w:proofErr w:type="spellStart"/>
            <w:r w:rsidRPr="00633978">
              <w:rPr>
                <w:rFonts w:eastAsia="Times New Roman" w:cstheme="minorHAnsi"/>
              </w:rPr>
              <w:t>children</w:t>
            </w:r>
            <w:proofErr w:type="spellEnd"/>
            <w:r w:rsidRPr="00633978">
              <w:rPr>
                <w:rFonts w:eastAsia="Times New Roman" w:cstheme="minorHAnsi"/>
              </w:rPr>
              <w:t xml:space="preserve"> in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educational</w:t>
            </w:r>
            <w:proofErr w:type="spellEnd"/>
            <w:r w:rsidRPr="00633978">
              <w:rPr>
                <w:rFonts w:eastAsia="Times New Roman" w:cstheme="minorHAnsi"/>
              </w:rPr>
              <w:t xml:space="preserve"> </w:t>
            </w:r>
            <w:proofErr w:type="spellStart"/>
            <w:r w:rsidRPr="00633978">
              <w:rPr>
                <w:rFonts w:eastAsia="Times New Roman" w:cstheme="minorHAnsi"/>
              </w:rPr>
              <w:t>process</w:t>
            </w:r>
            <w:proofErr w:type="spellEnd"/>
            <w:r w:rsidRPr="00633978">
              <w:rPr>
                <w:rFonts w:eastAsia="Times New Roman" w:cstheme="minorHAnsi"/>
              </w:rPr>
              <w:t>.</w:t>
            </w:r>
          </w:p>
        </w:tc>
      </w:tr>
      <w:tr w:rsidR="006D5DE2" w:rsidRPr="00633978" w:rsidTr="005C6943">
        <w:trPr>
          <w:trHeight w:val="105"/>
        </w:trPr>
        <w:tc>
          <w:tcPr>
            <w:tcW w:w="4725" w:type="dxa"/>
            <w:gridSpan w:val="3"/>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Predvideni študijski rezultati:</w:t>
            </w:r>
            <w:r w:rsidRPr="00633978">
              <w:rPr>
                <w:rFonts w:eastAsia="Times New Roman" w:cstheme="minorHAnsi"/>
              </w:rPr>
              <w:t> </w:t>
            </w:r>
          </w:p>
        </w:tc>
        <w:tc>
          <w:tcPr>
            <w:tcW w:w="135" w:type="dxa"/>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Intended</w:t>
            </w:r>
            <w:proofErr w:type="spellEnd"/>
            <w:r w:rsidRPr="00633978">
              <w:rPr>
                <w:rFonts w:eastAsia="Times New Roman" w:cstheme="minorHAnsi"/>
                <w:b/>
                <w:bCs/>
              </w:rPr>
              <w:t xml:space="preserve"> </w:t>
            </w:r>
            <w:proofErr w:type="spellStart"/>
            <w:r w:rsidRPr="00633978">
              <w:rPr>
                <w:rFonts w:eastAsia="Times New Roman" w:cstheme="minorHAnsi"/>
                <w:b/>
                <w:bCs/>
              </w:rPr>
              <w:t>learning</w:t>
            </w:r>
            <w:proofErr w:type="spellEnd"/>
            <w:r w:rsidRPr="00633978">
              <w:rPr>
                <w:rFonts w:eastAsia="Times New Roman" w:cstheme="minorHAnsi"/>
                <w:b/>
                <w:bCs/>
              </w:rPr>
              <w:t xml:space="preserve"> </w:t>
            </w:r>
            <w:proofErr w:type="spellStart"/>
            <w:r w:rsidRPr="00633978">
              <w:rPr>
                <w:rFonts w:eastAsia="Times New Roman" w:cstheme="minorHAnsi"/>
                <w:b/>
                <w:bCs/>
              </w:rPr>
              <w:t>outcomes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Znanje in razumevanje: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razume in zna opredeliti koncept inkluzije ter pozna sisteme družbene pomoči in podpore v okviru vzgoje in izobraževanja OPP,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pozna etiologijo in simptomatiko primanjkljajev, ovir oziroma motenj v razvoju otrok, kar je podlaga za prepoznavanje otrokovih posebnih potreb in iskanje učinkovitih strategij prilagajanja in zagotavljanja pomoči in podpore,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pozna koncept in postopek usmerjanja OPP ter sisteme podpore in pomoči OPP,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zna oblikovati ustrezne odnose v vzgojni skupini, ki predstavljajo sprejemajoče in spodbudno okolje za otroka s posebnimi potrebami. </w:t>
            </w:r>
          </w:p>
          <w:p w:rsidR="006D5DE2" w:rsidRPr="00633978" w:rsidRDefault="006D5DE2" w:rsidP="006D5DE2">
            <w:pPr>
              <w:numPr>
                <w:ilvl w:val="0"/>
                <w:numId w:val="8"/>
              </w:numPr>
              <w:spacing w:after="0" w:line="240" w:lineRule="auto"/>
              <w:ind w:left="360" w:firstLine="0"/>
              <w:textAlignment w:val="baseline"/>
              <w:rPr>
                <w:rFonts w:eastAsia="Times New Roman" w:cstheme="minorHAnsi"/>
              </w:rPr>
            </w:pPr>
            <w:r w:rsidRPr="00633978">
              <w:rPr>
                <w:rFonts w:eastAsia="Times New Roman" w:cstheme="minorHAnsi"/>
              </w:rPr>
              <w:t>Zna smiselno vključevati digitalno tehnologijo v vzgojno-izobraževalni proces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Uporaba: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9"/>
              </w:numPr>
              <w:spacing w:after="0" w:line="240" w:lineRule="auto"/>
              <w:ind w:left="360" w:firstLine="0"/>
              <w:textAlignment w:val="baseline"/>
              <w:rPr>
                <w:rFonts w:eastAsia="Times New Roman" w:cstheme="minorHAnsi"/>
              </w:rPr>
            </w:pPr>
            <w:r w:rsidRPr="00633978">
              <w:rPr>
                <w:rFonts w:eastAsia="Times New Roman" w:cstheme="minorHAnsi"/>
              </w:rPr>
              <w:t>celostno in procesno ocenjuje otrokov razvoj in zmore prepoznati posebne potrebe predšolskega otroka in jih upoštevati  pri vzgojnem delu, </w:t>
            </w:r>
          </w:p>
          <w:p w:rsidR="006D5DE2" w:rsidRPr="00633978" w:rsidRDefault="006D5DE2" w:rsidP="006D5DE2">
            <w:pPr>
              <w:numPr>
                <w:ilvl w:val="0"/>
                <w:numId w:val="9"/>
              </w:numPr>
              <w:spacing w:after="0" w:line="240" w:lineRule="auto"/>
              <w:ind w:left="360" w:firstLine="0"/>
              <w:textAlignment w:val="baseline"/>
              <w:rPr>
                <w:rFonts w:eastAsia="Times New Roman" w:cstheme="minorHAnsi"/>
              </w:rPr>
            </w:pPr>
            <w:r w:rsidRPr="00633978">
              <w:rPr>
                <w:rFonts w:eastAsia="Times New Roman" w:cstheme="minorHAnsi"/>
              </w:rPr>
              <w:t>ustvarjalno in inovativno pristopa k zagotavljanju spodbudnega socialnega in učnega okolja za OPP, </w:t>
            </w:r>
          </w:p>
          <w:p w:rsidR="006D5DE2" w:rsidRPr="00633978" w:rsidRDefault="006D5DE2" w:rsidP="006D5DE2">
            <w:pPr>
              <w:numPr>
                <w:ilvl w:val="0"/>
                <w:numId w:val="9"/>
              </w:numPr>
              <w:spacing w:after="0" w:line="240" w:lineRule="auto"/>
              <w:ind w:left="360" w:firstLine="0"/>
              <w:textAlignment w:val="baseline"/>
              <w:rPr>
                <w:rFonts w:eastAsia="Times New Roman" w:cstheme="minorHAnsi"/>
              </w:rPr>
            </w:pPr>
            <w:r w:rsidRPr="00633978">
              <w:rPr>
                <w:rFonts w:eastAsia="Times New Roman" w:cstheme="minorHAnsi"/>
              </w:rPr>
              <w:t>sodeluje pri načrtovanju, izvajanju in evalvaciji individualiziranega programa.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Refleksija:</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rPr>
              <w:t>Študent/-</w:t>
            </w:r>
            <w:proofErr w:type="spellStart"/>
            <w:r w:rsidRPr="00633978">
              <w:rPr>
                <w:rFonts w:eastAsia="Times New Roman" w:cstheme="minorHAnsi"/>
                <w:u w:val="single"/>
              </w:rPr>
              <w:t>ka</w:t>
            </w:r>
            <w:proofErr w:type="spellEnd"/>
            <w:r w:rsidRPr="00633978">
              <w:rPr>
                <w:rFonts w:eastAsia="Times New Roman" w:cstheme="minorHAnsi"/>
                <w:u w:val="single"/>
              </w:rPr>
              <w:t>:</w:t>
            </w:r>
            <w:r w:rsidRPr="00633978">
              <w:rPr>
                <w:rFonts w:eastAsia="Times New Roman" w:cstheme="minorHAnsi"/>
              </w:rPr>
              <w:t> </w:t>
            </w:r>
          </w:p>
          <w:p w:rsidR="006D5DE2" w:rsidRPr="00633978" w:rsidRDefault="006D5DE2" w:rsidP="006D5DE2">
            <w:pPr>
              <w:numPr>
                <w:ilvl w:val="0"/>
                <w:numId w:val="10"/>
              </w:numPr>
              <w:spacing w:after="0" w:line="240" w:lineRule="auto"/>
              <w:ind w:left="360" w:firstLine="0"/>
              <w:textAlignment w:val="baseline"/>
              <w:rPr>
                <w:rFonts w:eastAsia="Times New Roman" w:cstheme="minorHAnsi"/>
              </w:rPr>
            </w:pPr>
            <w:r w:rsidRPr="00633978">
              <w:rPr>
                <w:rFonts w:eastAsia="Times New Roman" w:cstheme="minorHAnsi"/>
              </w:rPr>
              <w:t>je zmožen/-na sproti preverjati ustreznost prilagoditve in strokovne pomoči otroku s posebnimi potrebami,  </w:t>
            </w:r>
          </w:p>
          <w:p w:rsidR="006D5DE2" w:rsidRPr="00633978" w:rsidRDefault="006D5DE2" w:rsidP="006D5DE2">
            <w:pPr>
              <w:numPr>
                <w:ilvl w:val="0"/>
                <w:numId w:val="10"/>
              </w:numPr>
              <w:spacing w:after="0" w:line="240" w:lineRule="auto"/>
              <w:ind w:left="360" w:firstLine="0"/>
              <w:textAlignment w:val="baseline"/>
              <w:rPr>
                <w:rFonts w:eastAsia="Times New Roman" w:cstheme="minorHAnsi"/>
              </w:rPr>
            </w:pPr>
            <w:r w:rsidRPr="00633978">
              <w:rPr>
                <w:rFonts w:eastAsia="Times New Roman" w:cstheme="minorHAnsi"/>
              </w:rPr>
              <w:t>spodbuja razvoj inkluzivnih stališč v družbi, </w:t>
            </w:r>
          </w:p>
          <w:p w:rsidR="006D5DE2" w:rsidRPr="00633978" w:rsidRDefault="006D5DE2" w:rsidP="006D5DE2">
            <w:pPr>
              <w:numPr>
                <w:ilvl w:val="0"/>
                <w:numId w:val="10"/>
              </w:numPr>
              <w:spacing w:after="0" w:line="240" w:lineRule="auto"/>
              <w:ind w:left="360" w:firstLine="0"/>
              <w:textAlignment w:val="baseline"/>
              <w:rPr>
                <w:rFonts w:eastAsia="Times New Roman" w:cstheme="minorHAnsi"/>
              </w:rPr>
            </w:pPr>
            <w:r w:rsidRPr="00633978">
              <w:rPr>
                <w:rFonts w:eastAsia="Times New Roman" w:cstheme="minorHAnsi"/>
              </w:rPr>
              <w:t>samoiniciativno skrbi za profesionalni razvoj na področju skrbi za OPP in uresničevanje inkluzije. </w:t>
            </w:r>
          </w:p>
        </w:tc>
        <w:tc>
          <w:tcPr>
            <w:tcW w:w="135" w:type="dxa"/>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Knowledge and understanding</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r w:rsidRPr="00633978">
              <w:rPr>
                <w:rFonts w:eastAsia="Times New Roman" w:cstheme="minorHAnsi"/>
                <w:lang w:val="en-GB"/>
              </w:rPr>
              <w:t>understand and can define the concept of inclusion and know the systems of social assistance and support in the context of education of SEN children;</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r w:rsidRPr="00633978">
              <w:rPr>
                <w:rFonts w:eastAsia="Times New Roman" w:cstheme="minorHAnsi"/>
                <w:lang w:val="en-GB"/>
              </w:rPr>
              <w:t>know the aetiology and symptomatology of deficits, impairments or disorders in the development of children, which is the basis for identifying children’s special needs and search for effective adaptation strategies and providing assistance and support;</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r w:rsidRPr="00633978">
              <w:rPr>
                <w:rFonts w:eastAsia="Times New Roman" w:cstheme="minorHAnsi"/>
                <w:lang w:val="en-GB"/>
              </w:rPr>
              <w:t>are familiar with the concept of SEN guidance process and with support and assistance systems for SEN children;</w:t>
            </w:r>
            <w:r w:rsidRPr="00633978">
              <w:rPr>
                <w:rFonts w:eastAsia="Times New Roman" w:cstheme="minorHAnsi"/>
              </w:rPr>
              <w:t> </w:t>
            </w:r>
          </w:p>
          <w:p w:rsidR="006D5DE2" w:rsidRPr="00633978" w:rsidRDefault="006D5DE2" w:rsidP="006D5DE2">
            <w:pPr>
              <w:numPr>
                <w:ilvl w:val="0"/>
                <w:numId w:val="11"/>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know</w:t>
            </w:r>
            <w:proofErr w:type="gramEnd"/>
            <w:r w:rsidRPr="00633978">
              <w:rPr>
                <w:rFonts w:eastAsia="Times New Roman" w:cstheme="minorHAnsi"/>
                <w:lang w:val="en-GB"/>
              </w:rPr>
              <w:t xml:space="preserve"> how to shape appropriate relations in the educational group that represent accepting and supportive environment for children with special needs.</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xml:space="preserve">• know how to </w:t>
            </w:r>
            <w:proofErr w:type="spellStart"/>
            <w:r w:rsidRPr="00633978">
              <w:rPr>
                <w:rFonts w:eastAsia="Times New Roman" w:cstheme="minorHAnsi"/>
              </w:rPr>
              <w:t>meaningfully</w:t>
            </w:r>
            <w:proofErr w:type="spellEnd"/>
            <w:r w:rsidRPr="00633978">
              <w:rPr>
                <w:rFonts w:eastAsia="Times New Roman" w:cstheme="minorHAnsi"/>
              </w:rPr>
              <w:t xml:space="preserve"> </w:t>
            </w:r>
            <w:proofErr w:type="spellStart"/>
            <w:r w:rsidRPr="00633978">
              <w:rPr>
                <w:rFonts w:eastAsia="Times New Roman" w:cstheme="minorHAnsi"/>
              </w:rPr>
              <w:t>implement</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technologies</w:t>
            </w:r>
            <w:proofErr w:type="spellEnd"/>
            <w:r w:rsidRPr="00633978">
              <w:rPr>
                <w:rFonts w:eastAsia="Times New Roman" w:cstheme="minorHAnsi"/>
              </w:rPr>
              <w:t xml:space="preserve"> in </w:t>
            </w:r>
            <w:proofErr w:type="spellStart"/>
            <w:r w:rsidRPr="00633978">
              <w:rPr>
                <w:rFonts w:eastAsia="Times New Roman" w:cstheme="minorHAnsi"/>
              </w:rPr>
              <w:t>the</w:t>
            </w:r>
            <w:proofErr w:type="spellEnd"/>
            <w:r w:rsidRPr="00633978">
              <w:rPr>
                <w:rFonts w:eastAsia="Times New Roman" w:cstheme="minorHAnsi"/>
              </w:rPr>
              <w:t xml:space="preserve"> </w:t>
            </w:r>
            <w:proofErr w:type="spellStart"/>
            <w:r w:rsidRPr="00633978">
              <w:rPr>
                <w:rFonts w:eastAsia="Times New Roman" w:cstheme="minorHAnsi"/>
              </w:rPr>
              <w:t>educational</w:t>
            </w:r>
            <w:proofErr w:type="spellEnd"/>
            <w:r w:rsidRPr="00633978">
              <w:rPr>
                <w:rFonts w:eastAsia="Times New Roman" w:cstheme="minorHAnsi"/>
              </w:rPr>
              <w:t xml:space="preserve"> </w:t>
            </w:r>
            <w:proofErr w:type="spellStart"/>
            <w:r w:rsidRPr="00633978">
              <w:rPr>
                <w:rFonts w:eastAsia="Times New Roman" w:cstheme="minorHAnsi"/>
              </w:rPr>
              <w:t>process</w:t>
            </w:r>
            <w:proofErr w:type="spellEnd"/>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Application</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12"/>
              </w:numPr>
              <w:spacing w:after="0" w:line="240" w:lineRule="auto"/>
              <w:ind w:left="360" w:firstLine="0"/>
              <w:textAlignment w:val="baseline"/>
              <w:rPr>
                <w:rFonts w:eastAsia="Times New Roman" w:cstheme="minorHAnsi"/>
              </w:rPr>
            </w:pPr>
            <w:r w:rsidRPr="00633978">
              <w:rPr>
                <w:rFonts w:eastAsia="Times New Roman" w:cstheme="minorHAnsi"/>
                <w:lang w:val="en-GB"/>
              </w:rPr>
              <w:t>assesses child’s development comprehensively and from process perspective and are able to identify the special needs of a preschool child and to take them into account in educational work;</w:t>
            </w:r>
            <w:r w:rsidRPr="00633978">
              <w:rPr>
                <w:rFonts w:eastAsia="Times New Roman" w:cstheme="minorHAnsi"/>
              </w:rPr>
              <w:t> </w:t>
            </w:r>
          </w:p>
          <w:p w:rsidR="006D5DE2" w:rsidRPr="00633978" w:rsidRDefault="006D5DE2" w:rsidP="006D5DE2">
            <w:pPr>
              <w:numPr>
                <w:ilvl w:val="0"/>
                <w:numId w:val="12"/>
              </w:numPr>
              <w:spacing w:after="0" w:line="240" w:lineRule="auto"/>
              <w:ind w:left="360" w:firstLine="0"/>
              <w:textAlignment w:val="baseline"/>
              <w:rPr>
                <w:rFonts w:eastAsia="Times New Roman" w:cstheme="minorHAnsi"/>
              </w:rPr>
            </w:pPr>
            <w:r w:rsidRPr="00633978">
              <w:rPr>
                <w:rFonts w:eastAsia="Times New Roman" w:cstheme="minorHAnsi"/>
                <w:lang w:val="en-GB"/>
              </w:rPr>
              <w:t>approach in a creative and innovative way to providing for a supportive social and learning environment for SEN children;</w:t>
            </w:r>
            <w:r w:rsidRPr="00633978">
              <w:rPr>
                <w:rFonts w:eastAsia="Times New Roman" w:cstheme="minorHAnsi"/>
              </w:rPr>
              <w:t> </w:t>
            </w:r>
          </w:p>
          <w:p w:rsidR="006D5DE2" w:rsidRPr="00633978" w:rsidRDefault="006D5DE2" w:rsidP="006D5DE2">
            <w:pPr>
              <w:numPr>
                <w:ilvl w:val="0"/>
                <w:numId w:val="12"/>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participate</w:t>
            </w:r>
            <w:proofErr w:type="gramEnd"/>
            <w:r w:rsidRPr="00633978">
              <w:rPr>
                <w:rFonts w:eastAsia="Times New Roman" w:cstheme="minorHAnsi"/>
                <w:lang w:val="en-GB"/>
              </w:rPr>
              <w:t xml:space="preserve"> in the planning, implementation and evaluation of individualised programme.</w:t>
            </w:r>
            <w:r w:rsidRPr="00633978">
              <w:rPr>
                <w:rFonts w:eastAsia="Times New Roman" w:cstheme="minorHAnsi"/>
              </w:rPr>
              <w:t> </w:t>
            </w:r>
          </w:p>
          <w:p w:rsidR="006D5DE2" w:rsidRPr="00633978" w:rsidRDefault="006D5DE2" w:rsidP="005C6943">
            <w:pPr>
              <w:spacing w:after="0" w:line="240" w:lineRule="auto"/>
              <w:ind w:left="720"/>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u w:val="single"/>
                <w:lang w:val="en-GB"/>
              </w:rPr>
              <w:t>Reflection</w:t>
            </w:r>
            <w:r w:rsidRPr="00633978">
              <w:rPr>
                <w:rFonts w:eastAsia="Times New Roman" w:cstheme="minorHAnsi"/>
                <w:lang w:val="en-GB"/>
              </w:rPr>
              <w:t>:</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lang w:val="en-GB"/>
              </w:rPr>
              <w:t>The students:</w:t>
            </w:r>
            <w:r w:rsidRPr="00633978">
              <w:rPr>
                <w:rFonts w:eastAsia="Times New Roman" w:cstheme="minorHAnsi"/>
              </w:rPr>
              <w:t> </w:t>
            </w:r>
          </w:p>
          <w:p w:rsidR="006D5DE2" w:rsidRPr="00633978" w:rsidRDefault="006D5DE2" w:rsidP="006D5DE2">
            <w:pPr>
              <w:numPr>
                <w:ilvl w:val="0"/>
                <w:numId w:val="13"/>
              </w:numPr>
              <w:spacing w:after="0" w:line="240" w:lineRule="auto"/>
              <w:ind w:left="360" w:firstLine="0"/>
              <w:textAlignment w:val="baseline"/>
              <w:rPr>
                <w:rFonts w:eastAsia="Times New Roman" w:cstheme="minorHAnsi"/>
              </w:rPr>
            </w:pPr>
            <w:r w:rsidRPr="00633978">
              <w:rPr>
                <w:rFonts w:eastAsia="Times New Roman" w:cstheme="minorHAnsi"/>
                <w:lang w:val="en-GB"/>
              </w:rPr>
              <w:t>are able to permanently  verify the appropriateness of adaptations and professional assistance to children with special needs,</w:t>
            </w:r>
            <w:r w:rsidRPr="00633978">
              <w:rPr>
                <w:rFonts w:eastAsia="Times New Roman" w:cstheme="minorHAnsi"/>
              </w:rPr>
              <w:t> </w:t>
            </w:r>
          </w:p>
          <w:p w:rsidR="006D5DE2" w:rsidRPr="00633978" w:rsidRDefault="006D5DE2" w:rsidP="006D5DE2">
            <w:pPr>
              <w:numPr>
                <w:ilvl w:val="0"/>
                <w:numId w:val="13"/>
              </w:numPr>
              <w:spacing w:after="0" w:line="240" w:lineRule="auto"/>
              <w:ind w:left="360" w:firstLine="0"/>
              <w:textAlignment w:val="baseline"/>
              <w:rPr>
                <w:rFonts w:eastAsia="Times New Roman" w:cstheme="minorHAnsi"/>
              </w:rPr>
            </w:pPr>
            <w:r w:rsidRPr="00633978">
              <w:rPr>
                <w:rFonts w:eastAsia="Times New Roman" w:cstheme="minorHAnsi"/>
                <w:lang w:val="en-GB"/>
              </w:rPr>
              <w:t>promote the development of inclusive attitudes in society;</w:t>
            </w:r>
            <w:r w:rsidRPr="00633978">
              <w:rPr>
                <w:rFonts w:eastAsia="Times New Roman" w:cstheme="minorHAnsi"/>
              </w:rPr>
              <w:t> </w:t>
            </w:r>
          </w:p>
          <w:p w:rsidR="006D5DE2" w:rsidRPr="00633978" w:rsidRDefault="006D5DE2" w:rsidP="006D5DE2">
            <w:pPr>
              <w:numPr>
                <w:ilvl w:val="0"/>
                <w:numId w:val="13"/>
              </w:numPr>
              <w:spacing w:after="0" w:line="240" w:lineRule="auto"/>
              <w:ind w:left="360" w:firstLine="0"/>
              <w:textAlignment w:val="baseline"/>
              <w:rPr>
                <w:rFonts w:eastAsia="Times New Roman" w:cstheme="minorHAnsi"/>
              </w:rPr>
            </w:pPr>
            <w:proofErr w:type="gramStart"/>
            <w:r w:rsidRPr="00633978">
              <w:rPr>
                <w:rFonts w:eastAsia="Times New Roman" w:cstheme="minorHAnsi"/>
                <w:lang w:val="en-GB"/>
              </w:rPr>
              <w:t>take</w:t>
            </w:r>
            <w:proofErr w:type="gramEnd"/>
            <w:r w:rsidRPr="00633978">
              <w:rPr>
                <w:rFonts w:eastAsia="Times New Roman" w:cstheme="minorHAnsi"/>
                <w:lang w:val="en-GB"/>
              </w:rPr>
              <w:t xml:space="preserve"> care of professional development in the field of care for SEN children and the implementation of inclusion on their own initiative.</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r>
      <w:tr w:rsidR="006D5DE2" w:rsidRPr="00633978" w:rsidTr="005C6943">
        <w:trPr>
          <w:trHeight w:val="300"/>
        </w:trPr>
        <w:tc>
          <w:tcPr>
            <w:tcW w:w="4725" w:type="dxa"/>
            <w:gridSpan w:val="3"/>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Metode poučevanja in učenja*:</w:t>
            </w:r>
            <w:r w:rsidRPr="00633978">
              <w:rPr>
                <w:rFonts w:eastAsia="Times New Roman" w:cstheme="minorHAnsi"/>
              </w:rPr>
              <w:t> </w:t>
            </w:r>
          </w:p>
        </w:tc>
        <w:tc>
          <w:tcPr>
            <w:tcW w:w="135" w:type="dxa"/>
            <w:tcBorders>
              <w:top w:val="nil"/>
              <w:left w:val="nil"/>
              <w:bottom w:val="nil"/>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Learning</w:t>
            </w:r>
            <w:proofErr w:type="spellEnd"/>
            <w:r w:rsidRPr="00633978">
              <w:rPr>
                <w:rFonts w:eastAsia="Times New Roman" w:cstheme="minorHAnsi"/>
                <w:b/>
                <w:bCs/>
              </w:rPr>
              <w:t xml:space="preserve"> </w:t>
            </w:r>
            <w:proofErr w:type="spellStart"/>
            <w:r w:rsidRPr="00633978">
              <w:rPr>
                <w:rFonts w:eastAsia="Times New Roman" w:cstheme="minorHAnsi"/>
                <w:b/>
                <w:bCs/>
              </w:rPr>
              <w:t>and</w:t>
            </w:r>
            <w:proofErr w:type="spellEnd"/>
            <w:r w:rsidRPr="00633978">
              <w:rPr>
                <w:rFonts w:eastAsia="Times New Roman" w:cstheme="minorHAnsi"/>
                <w:b/>
                <w:bCs/>
              </w:rPr>
              <w:t xml:space="preserve"> </w:t>
            </w:r>
            <w:proofErr w:type="spellStart"/>
            <w:r w:rsidRPr="00633978">
              <w:rPr>
                <w:rFonts w:eastAsia="Times New Roman" w:cstheme="minorHAnsi"/>
                <w:b/>
                <w:bCs/>
              </w:rPr>
              <w:t>teaching</w:t>
            </w:r>
            <w:proofErr w:type="spellEnd"/>
            <w:r w:rsidRPr="00633978">
              <w:rPr>
                <w:rFonts w:eastAsia="Times New Roman" w:cstheme="minorHAnsi"/>
                <w:b/>
                <w:bCs/>
              </w:rPr>
              <w:t xml:space="preserve"> </w:t>
            </w:r>
            <w:proofErr w:type="spellStart"/>
            <w:r w:rsidRPr="00633978">
              <w:rPr>
                <w:rFonts w:eastAsia="Times New Roman" w:cstheme="minorHAnsi"/>
                <w:b/>
                <w:bCs/>
              </w:rPr>
              <w:t>methods</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615"/>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Predavanja; </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raziskovalno učenje;</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problemsko učenje;</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diskusija;</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refleksija ;</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Style w:val="eop"/>
                <w:rFonts w:asciiTheme="minorHAnsi" w:hAnsiTheme="minorHAnsi" w:cstheme="minorHAnsi"/>
                <w:sz w:val="22"/>
                <w:szCs w:val="22"/>
              </w:rPr>
            </w:pPr>
            <w:r w:rsidRPr="00633978">
              <w:rPr>
                <w:rStyle w:val="normaltextrun"/>
                <w:rFonts w:asciiTheme="minorHAnsi" w:hAnsiTheme="minorHAnsi" w:cstheme="minorHAnsi"/>
                <w:sz w:val="22"/>
                <w:szCs w:val="22"/>
              </w:rPr>
              <w:t>hospitacije in nastopi/aktivno opazovanje v oddelkih, ki vključujejo otroke s PP.</w:t>
            </w:r>
            <w:r w:rsidRPr="00633978">
              <w:rPr>
                <w:rStyle w:val="eop"/>
                <w:rFonts w:asciiTheme="minorHAnsi" w:hAnsiTheme="minorHAnsi" w:cstheme="minorHAnsi"/>
                <w:sz w:val="22"/>
                <w:szCs w:val="22"/>
              </w:rPr>
              <w:t> </w:t>
            </w:r>
          </w:p>
          <w:p w:rsidR="006D5DE2" w:rsidRPr="00633978" w:rsidRDefault="006D5DE2" w:rsidP="006D5DE2">
            <w:pPr>
              <w:pStyle w:val="paragraph"/>
              <w:numPr>
                <w:ilvl w:val="0"/>
                <w:numId w:val="15"/>
              </w:numPr>
              <w:spacing w:before="0" w:beforeAutospacing="0" w:after="0" w:afterAutospacing="0"/>
              <w:ind w:left="360" w:firstLine="0"/>
              <w:textAlignment w:val="baseline"/>
              <w:rPr>
                <w:rFonts w:asciiTheme="minorHAnsi" w:hAnsiTheme="minorHAnsi" w:cstheme="minorHAnsi"/>
                <w:sz w:val="22"/>
                <w:szCs w:val="22"/>
              </w:rPr>
            </w:pPr>
          </w:p>
          <w:p w:rsidR="006D5DE2" w:rsidRPr="00633978" w:rsidRDefault="006D5DE2" w:rsidP="005C6943">
            <w:pPr>
              <w:pStyle w:val="paragraph"/>
              <w:spacing w:before="0" w:beforeAutospacing="0" w:after="0" w:afterAutospacing="0"/>
              <w:textAlignment w:val="baseline"/>
              <w:rPr>
                <w:rFonts w:asciiTheme="minorHAnsi" w:hAnsiTheme="minorHAnsi" w:cstheme="minorHAnsi"/>
                <w:sz w:val="22"/>
                <w:szCs w:val="22"/>
              </w:rPr>
            </w:pPr>
            <w:r w:rsidRPr="00633978">
              <w:rPr>
                <w:rStyle w:val="normaltextrun"/>
                <w:rFonts w:asciiTheme="minorHAnsi" w:hAnsiTheme="minorHAnsi" w:cstheme="minorHAnsi"/>
                <w:sz w:val="22"/>
                <w:szCs w:val="22"/>
              </w:rPr>
              <w:t>* Tudi z vključevanjem  digitalne tehnologije.</w:t>
            </w:r>
            <w:r w:rsidRPr="00633978">
              <w:rPr>
                <w:rStyle w:val="eop"/>
                <w:rFonts w:asciiTheme="minorHAnsi" w:hAnsiTheme="minorHAnsi" w:cstheme="minorHAnsi"/>
                <w:sz w:val="22"/>
                <w:szCs w:val="22"/>
              </w:rPr>
              <w:t> </w:t>
            </w:r>
          </w:p>
        </w:tc>
        <w:tc>
          <w:tcPr>
            <w:tcW w:w="135" w:type="dxa"/>
            <w:tcBorders>
              <w:top w:val="nil"/>
              <w:left w:val="single" w:sz="6" w:space="0" w:color="auto"/>
              <w:bottom w:val="nil"/>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6D5DE2">
            <w:pPr>
              <w:numPr>
                <w:ilvl w:val="0"/>
                <w:numId w:val="14"/>
              </w:numPr>
              <w:spacing w:after="0" w:line="240" w:lineRule="auto"/>
              <w:ind w:left="360" w:firstLine="0"/>
              <w:textAlignment w:val="baseline"/>
              <w:rPr>
                <w:rFonts w:eastAsia="Times New Roman" w:cstheme="minorHAnsi"/>
              </w:rPr>
            </w:pPr>
            <w:r w:rsidRPr="00633978">
              <w:rPr>
                <w:rFonts w:eastAsia="Times New Roman" w:cstheme="minorHAnsi"/>
                <w:lang w:val="en-GB"/>
              </w:rPr>
              <w:t>Lectures;</w:t>
            </w:r>
            <w:r w:rsidRPr="00633978">
              <w:rPr>
                <w:rFonts w:eastAsia="Times New Roman" w:cstheme="minorHAnsi"/>
              </w:rPr>
              <w:t> </w:t>
            </w:r>
          </w:p>
          <w:p w:rsidR="006D5DE2" w:rsidRPr="00633978" w:rsidRDefault="006D5DE2" w:rsidP="006D5DE2">
            <w:pPr>
              <w:numPr>
                <w:ilvl w:val="0"/>
                <w:numId w:val="14"/>
              </w:numPr>
              <w:spacing w:after="0" w:line="240" w:lineRule="auto"/>
              <w:textAlignment w:val="baseline"/>
              <w:rPr>
                <w:rFonts w:eastAsia="Times New Roman" w:cstheme="minorHAnsi"/>
                <w:lang w:val="en-GB"/>
              </w:rPr>
            </w:pPr>
            <w:r w:rsidRPr="00633978">
              <w:rPr>
                <w:rFonts w:eastAsia="Times New Roman" w:cstheme="minorHAnsi"/>
                <w:lang w:val="en-GB"/>
              </w:rPr>
              <w:t>exploratory learning;</w:t>
            </w:r>
          </w:p>
          <w:p w:rsidR="006D5DE2" w:rsidRPr="00633978" w:rsidRDefault="006D5DE2" w:rsidP="006D5DE2">
            <w:pPr>
              <w:numPr>
                <w:ilvl w:val="0"/>
                <w:numId w:val="14"/>
              </w:numPr>
              <w:spacing w:after="0" w:line="240" w:lineRule="auto"/>
              <w:textAlignment w:val="baseline"/>
              <w:rPr>
                <w:rFonts w:eastAsia="Times New Roman" w:cstheme="minorHAnsi"/>
                <w:lang w:val="en-GB"/>
              </w:rPr>
            </w:pPr>
            <w:r w:rsidRPr="00633978">
              <w:rPr>
                <w:rFonts w:eastAsia="Times New Roman" w:cstheme="minorHAnsi"/>
                <w:lang w:val="en-GB"/>
              </w:rPr>
              <w:t>problem-based learning;</w:t>
            </w:r>
          </w:p>
          <w:p w:rsidR="006D5DE2" w:rsidRPr="00633978" w:rsidRDefault="006D5DE2" w:rsidP="006D5DE2">
            <w:pPr>
              <w:numPr>
                <w:ilvl w:val="0"/>
                <w:numId w:val="14"/>
              </w:numPr>
              <w:spacing w:after="0" w:line="240" w:lineRule="auto"/>
              <w:textAlignment w:val="baseline"/>
              <w:rPr>
                <w:rFonts w:eastAsia="Times New Roman" w:cstheme="minorHAnsi"/>
                <w:lang w:val="en-GB"/>
              </w:rPr>
            </w:pPr>
            <w:r w:rsidRPr="00633978">
              <w:rPr>
                <w:rFonts w:eastAsia="Times New Roman" w:cstheme="minorHAnsi"/>
                <w:lang w:val="en-GB"/>
              </w:rPr>
              <w:t>discussion;</w:t>
            </w:r>
          </w:p>
          <w:p w:rsidR="006D5DE2" w:rsidRPr="00633978" w:rsidRDefault="006D5DE2" w:rsidP="006D5DE2">
            <w:pPr>
              <w:numPr>
                <w:ilvl w:val="0"/>
                <w:numId w:val="14"/>
              </w:numPr>
              <w:spacing w:after="0" w:line="240" w:lineRule="auto"/>
              <w:ind w:left="360" w:firstLine="0"/>
              <w:textAlignment w:val="baseline"/>
              <w:rPr>
                <w:rFonts w:eastAsia="Times New Roman" w:cstheme="minorHAnsi"/>
              </w:rPr>
            </w:pPr>
            <w:r w:rsidRPr="00633978">
              <w:rPr>
                <w:rFonts w:eastAsia="Times New Roman" w:cstheme="minorHAnsi"/>
                <w:lang w:val="en-GB"/>
              </w:rPr>
              <w:t xml:space="preserve">• </w:t>
            </w:r>
            <w:proofErr w:type="spellStart"/>
            <w:r w:rsidRPr="00633978">
              <w:rPr>
                <w:rFonts w:eastAsia="Times New Roman" w:cstheme="minorHAnsi"/>
                <w:lang w:val="en-GB"/>
              </w:rPr>
              <w:t>reflection;observing</w:t>
            </w:r>
            <w:proofErr w:type="spellEnd"/>
            <w:r w:rsidRPr="00633978">
              <w:rPr>
                <w:rFonts w:eastAsia="Times New Roman" w:cstheme="minorHAnsi"/>
                <w:lang w:val="en-GB"/>
              </w:rPr>
              <w:t xml:space="preserve"> teaching in sections that also include SEN children;</w:t>
            </w: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w:t>
            </w:r>
            <w:proofErr w:type="spellStart"/>
            <w:r w:rsidRPr="00633978">
              <w:rPr>
                <w:rFonts w:eastAsia="Times New Roman" w:cstheme="minorHAnsi"/>
              </w:rPr>
              <w:t>Also</w:t>
            </w:r>
            <w:proofErr w:type="spellEnd"/>
            <w:r w:rsidRPr="00633978">
              <w:rPr>
                <w:rFonts w:eastAsia="Times New Roman" w:cstheme="minorHAnsi"/>
              </w:rPr>
              <w:t xml:space="preserve"> </w:t>
            </w:r>
            <w:proofErr w:type="spellStart"/>
            <w:r w:rsidRPr="00633978">
              <w:rPr>
                <w:rFonts w:eastAsia="Times New Roman" w:cstheme="minorHAnsi"/>
              </w:rPr>
              <w:t>by</w:t>
            </w:r>
            <w:proofErr w:type="spellEnd"/>
            <w:r w:rsidRPr="00633978">
              <w:rPr>
                <w:rFonts w:eastAsia="Times New Roman" w:cstheme="minorHAnsi"/>
              </w:rPr>
              <w:t xml:space="preserve"> </w:t>
            </w:r>
            <w:proofErr w:type="spellStart"/>
            <w:r w:rsidRPr="00633978">
              <w:rPr>
                <w:rFonts w:eastAsia="Times New Roman" w:cstheme="minorHAnsi"/>
              </w:rPr>
              <w:t>using</w:t>
            </w:r>
            <w:proofErr w:type="spellEnd"/>
            <w:r w:rsidRPr="00633978">
              <w:rPr>
                <w:rFonts w:eastAsia="Times New Roman" w:cstheme="minorHAnsi"/>
              </w:rPr>
              <w:t xml:space="preserve"> </w:t>
            </w:r>
            <w:proofErr w:type="spellStart"/>
            <w:r w:rsidRPr="00633978">
              <w:rPr>
                <w:rFonts w:eastAsia="Times New Roman" w:cstheme="minorHAnsi"/>
              </w:rPr>
              <w:t>digital</w:t>
            </w:r>
            <w:proofErr w:type="spellEnd"/>
            <w:r w:rsidRPr="00633978">
              <w:rPr>
                <w:rFonts w:eastAsia="Times New Roman" w:cstheme="minorHAnsi"/>
              </w:rPr>
              <w:t xml:space="preserve"> </w:t>
            </w:r>
            <w:proofErr w:type="spellStart"/>
            <w:r w:rsidRPr="00633978">
              <w:rPr>
                <w:rFonts w:eastAsia="Times New Roman" w:cstheme="minorHAnsi"/>
              </w:rPr>
              <w:t>technologies</w:t>
            </w:r>
            <w:proofErr w:type="spellEnd"/>
            <w:r w:rsidRPr="00633978">
              <w:rPr>
                <w:rFonts w:eastAsia="Times New Roman" w:cstheme="minorHAnsi"/>
              </w:rPr>
              <w:t>.</w:t>
            </w:r>
          </w:p>
        </w:tc>
      </w:tr>
      <w:tr w:rsidR="006D5DE2" w:rsidRPr="00633978" w:rsidTr="005C6943">
        <w:trPr>
          <w:trHeight w:val="300"/>
        </w:trPr>
        <w:tc>
          <w:tcPr>
            <w:tcW w:w="4005" w:type="dxa"/>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Načini ocenjevanja:</w:t>
            </w:r>
            <w:r w:rsidRPr="00633978">
              <w:rPr>
                <w:rFonts w:eastAsia="Times New Roman" w:cstheme="minorHAnsi"/>
              </w:rPr>
              <w:t> </w:t>
            </w:r>
          </w:p>
        </w:tc>
        <w:tc>
          <w:tcPr>
            <w:tcW w:w="1545" w:type="dxa"/>
            <w:gridSpan w:val="4"/>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Delež (v %) /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Weight</w:t>
            </w:r>
            <w:proofErr w:type="spellEnd"/>
            <w:r w:rsidRPr="00633978">
              <w:rPr>
                <w:rFonts w:eastAsia="Times New Roman" w:cstheme="minorHAnsi"/>
              </w:rPr>
              <w:t xml:space="preserve"> (in %) </w:t>
            </w:r>
          </w:p>
        </w:tc>
        <w:tc>
          <w:tcPr>
            <w:tcW w:w="4095" w:type="dxa"/>
            <w:tcBorders>
              <w:top w:val="nil"/>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b/>
                <w:bCs/>
              </w:rPr>
              <w:t>Assessment</w:t>
            </w:r>
            <w:proofErr w:type="spellEnd"/>
            <w:r w:rsidRPr="00633978">
              <w:rPr>
                <w:rFonts w:eastAsia="Times New Roman" w:cstheme="minorHAnsi"/>
                <w:b/>
                <w:bCs/>
              </w:rPr>
              <w:t>:</w:t>
            </w:r>
            <w:r w:rsidRPr="00633978">
              <w:rPr>
                <w:rFonts w:eastAsia="Times New Roman" w:cstheme="minorHAnsi"/>
              </w:rPr>
              <w:t> </w:t>
            </w:r>
          </w:p>
        </w:tc>
      </w:tr>
      <w:tr w:rsidR="006D5DE2" w:rsidRPr="00633978" w:rsidTr="005C6943">
        <w:trPr>
          <w:trHeight w:val="1095"/>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Način (pisni izpit, ustno izpraševanje, naloge, projekt)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Pisni in/ali ustni izpit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Projektno delo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rsidR="006D5DE2" w:rsidRPr="00633978" w:rsidRDefault="006D5DE2" w:rsidP="005C6943">
            <w:pPr>
              <w:spacing w:after="0" w:line="240" w:lineRule="auto"/>
              <w:ind w:left="-60" w:right="-60"/>
              <w:jc w:val="center"/>
              <w:textAlignment w:val="baseline"/>
              <w:rPr>
                <w:rFonts w:eastAsia="Times New Roman" w:cstheme="minorHAnsi"/>
              </w:rPr>
            </w:pPr>
            <w:r w:rsidRPr="00633978">
              <w:rPr>
                <w:rFonts w:eastAsia="Times New Roman" w:cstheme="minorHAnsi"/>
              </w:rPr>
              <w:t>70 %</w:t>
            </w:r>
          </w:p>
          <w:p w:rsidR="006D5DE2" w:rsidRPr="00633978" w:rsidRDefault="006D5DE2" w:rsidP="005C6943">
            <w:pPr>
              <w:spacing w:after="0" w:line="240" w:lineRule="auto"/>
              <w:ind w:left="-60" w:right="-60"/>
              <w:jc w:val="center"/>
              <w:textAlignment w:val="baseline"/>
              <w:rPr>
                <w:rFonts w:eastAsia="Times New Roman" w:cstheme="minorHAnsi"/>
              </w:rPr>
            </w:pPr>
            <w:r w:rsidRPr="00633978">
              <w:rPr>
                <w:rFonts w:eastAsia="Times New Roman" w:cstheme="minorHAnsi"/>
              </w:rPr>
              <w:t>30 %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Type</w:t>
            </w:r>
            <w:proofErr w:type="spellEnd"/>
            <w:r w:rsidRPr="00633978">
              <w:rPr>
                <w:rFonts w:eastAsia="Times New Roman" w:cstheme="minorHAnsi"/>
              </w:rPr>
              <w:t xml:space="preserve"> (</w:t>
            </w:r>
            <w:proofErr w:type="spellStart"/>
            <w:r w:rsidRPr="00633978">
              <w:rPr>
                <w:rFonts w:eastAsia="Times New Roman" w:cstheme="minorHAnsi"/>
              </w:rPr>
              <w:t>examination</w:t>
            </w:r>
            <w:proofErr w:type="spellEnd"/>
            <w:r w:rsidRPr="00633978">
              <w:rPr>
                <w:rFonts w:eastAsia="Times New Roman" w:cstheme="minorHAnsi"/>
              </w:rPr>
              <w:t xml:space="preserve">, oral, </w:t>
            </w:r>
            <w:proofErr w:type="spellStart"/>
            <w:r w:rsidRPr="00633978">
              <w:rPr>
                <w:rFonts w:eastAsia="Times New Roman" w:cstheme="minorHAnsi"/>
              </w:rPr>
              <w:t>coursework</w:t>
            </w:r>
            <w:proofErr w:type="spellEnd"/>
            <w:r w:rsidRPr="00633978">
              <w:rPr>
                <w:rFonts w:eastAsia="Times New Roman" w:cstheme="minorHAnsi"/>
              </w:rPr>
              <w:t xml:space="preserve">, </w:t>
            </w:r>
            <w:proofErr w:type="spellStart"/>
            <w:r w:rsidRPr="00633978">
              <w:rPr>
                <w:rFonts w:eastAsia="Times New Roman" w:cstheme="minorHAnsi"/>
              </w:rPr>
              <w:t>project</w:t>
            </w:r>
            <w:proofErr w:type="spellEnd"/>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proofErr w:type="spellStart"/>
            <w:r w:rsidRPr="00633978">
              <w:rPr>
                <w:rFonts w:eastAsia="Times New Roman" w:cstheme="minorHAnsi"/>
              </w:rPr>
              <w:t>Written</w:t>
            </w:r>
            <w:proofErr w:type="spellEnd"/>
            <w:r w:rsidRPr="00633978">
              <w:rPr>
                <w:rFonts w:eastAsia="Times New Roman" w:cstheme="minorHAnsi"/>
              </w:rPr>
              <w:t xml:space="preserve"> </w:t>
            </w:r>
            <w:proofErr w:type="spellStart"/>
            <w:r w:rsidRPr="00633978">
              <w:rPr>
                <w:rFonts w:eastAsia="Times New Roman" w:cstheme="minorHAnsi"/>
              </w:rPr>
              <w:t>and</w:t>
            </w:r>
            <w:proofErr w:type="spellEnd"/>
            <w:r w:rsidRPr="00633978">
              <w:rPr>
                <w:rFonts w:eastAsia="Times New Roman" w:cstheme="minorHAnsi"/>
              </w:rPr>
              <w:t>/</w:t>
            </w:r>
            <w:proofErr w:type="spellStart"/>
            <w:r w:rsidRPr="00633978">
              <w:rPr>
                <w:rFonts w:eastAsia="Times New Roman" w:cstheme="minorHAnsi"/>
              </w:rPr>
              <w:t>or</w:t>
            </w:r>
            <w:proofErr w:type="spellEnd"/>
            <w:r w:rsidRPr="00633978">
              <w:rPr>
                <w:rFonts w:eastAsia="Times New Roman" w:cstheme="minorHAnsi"/>
              </w:rPr>
              <w:t xml:space="preserve"> oral </w:t>
            </w:r>
            <w:proofErr w:type="spellStart"/>
            <w:r w:rsidRPr="00633978">
              <w:rPr>
                <w:rFonts w:eastAsia="Times New Roman" w:cstheme="minorHAnsi"/>
              </w:rPr>
              <w:t>exam</w:t>
            </w:r>
            <w:proofErr w:type="spellEnd"/>
            <w:r w:rsidRPr="00633978">
              <w:rPr>
                <w:rFonts w:eastAsia="Times New Roman" w:cstheme="minorHAnsi"/>
              </w:rPr>
              <w:t>. </w:t>
            </w: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rPr>
              <w:t xml:space="preserve">Project </w:t>
            </w:r>
            <w:proofErr w:type="spellStart"/>
            <w:r w:rsidRPr="00633978">
              <w:rPr>
                <w:rFonts w:eastAsia="Times New Roman" w:cstheme="minorHAnsi"/>
              </w:rPr>
              <w:t>work</w:t>
            </w:r>
            <w:proofErr w:type="spellEnd"/>
            <w:r w:rsidRPr="00633978">
              <w:rPr>
                <w:rFonts w:eastAsia="Times New Roman" w:cstheme="minorHAnsi"/>
              </w:rPr>
              <w:t>. </w:t>
            </w:r>
          </w:p>
        </w:tc>
      </w:tr>
      <w:tr w:rsidR="006D5DE2" w:rsidRPr="00633978" w:rsidTr="005C6943">
        <w:trPr>
          <w:trHeight w:val="300"/>
        </w:trPr>
        <w:tc>
          <w:tcPr>
            <w:tcW w:w="9675" w:type="dxa"/>
            <w:gridSpan w:val="6"/>
            <w:tcBorders>
              <w:top w:val="single" w:sz="6" w:space="0" w:color="auto"/>
              <w:left w:val="nil"/>
              <w:bottom w:val="single" w:sz="6" w:space="0" w:color="auto"/>
              <w:right w:val="nil"/>
            </w:tcBorders>
            <w:shd w:val="clear" w:color="auto" w:fill="auto"/>
            <w:hideMark/>
          </w:tcPr>
          <w:p w:rsidR="006D5DE2" w:rsidRPr="00633978" w:rsidRDefault="006D5DE2" w:rsidP="005C6943">
            <w:pPr>
              <w:spacing w:after="0" w:line="240" w:lineRule="auto"/>
              <w:textAlignment w:val="baseline"/>
              <w:rPr>
                <w:rFonts w:eastAsia="Times New Roman" w:cstheme="minorHAnsi"/>
              </w:rPr>
            </w:pPr>
          </w:p>
          <w:p w:rsidR="006D5DE2" w:rsidRPr="00633978" w:rsidRDefault="006D5DE2" w:rsidP="005C6943">
            <w:pPr>
              <w:spacing w:after="0" w:line="240" w:lineRule="auto"/>
              <w:textAlignment w:val="baseline"/>
              <w:rPr>
                <w:rFonts w:eastAsia="Times New Roman" w:cstheme="minorHAnsi"/>
              </w:rPr>
            </w:pPr>
            <w:r w:rsidRPr="00633978">
              <w:rPr>
                <w:rFonts w:eastAsia="Times New Roman" w:cstheme="minorHAnsi"/>
                <w:b/>
                <w:bCs/>
              </w:rPr>
              <w:t xml:space="preserve">Reference nosilca / </w:t>
            </w:r>
            <w:proofErr w:type="spellStart"/>
            <w:r w:rsidRPr="00633978">
              <w:rPr>
                <w:rFonts w:eastAsia="Times New Roman" w:cstheme="minorHAnsi"/>
                <w:b/>
                <w:bCs/>
              </w:rPr>
              <w:t>Lecturer's</w:t>
            </w:r>
            <w:proofErr w:type="spellEnd"/>
            <w:r w:rsidRPr="00633978">
              <w:rPr>
                <w:rFonts w:eastAsia="Times New Roman" w:cstheme="minorHAnsi"/>
                <w:b/>
                <w:bCs/>
              </w:rPr>
              <w:t xml:space="preserve"> </w:t>
            </w:r>
            <w:proofErr w:type="spellStart"/>
            <w:r w:rsidRPr="00633978">
              <w:rPr>
                <w:rFonts w:eastAsia="Times New Roman" w:cstheme="minorHAnsi"/>
                <w:b/>
                <w:bCs/>
              </w:rPr>
              <w:t>references</w:t>
            </w:r>
            <w:proofErr w:type="spellEnd"/>
            <w:r w:rsidRPr="00633978">
              <w:rPr>
                <w:rFonts w:eastAsia="Times New Roman" w:cstheme="minorHAnsi"/>
                <w:b/>
                <w:bCs/>
              </w:rPr>
              <w:t>: </w:t>
            </w:r>
            <w:r w:rsidRPr="00633978">
              <w:rPr>
                <w:rFonts w:eastAsia="Times New Roman" w:cstheme="minorHAnsi"/>
              </w:rPr>
              <w:t> </w:t>
            </w:r>
          </w:p>
        </w:tc>
      </w:tr>
      <w:tr w:rsidR="006D5DE2" w:rsidRPr="00633978" w:rsidTr="005C6943">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rsidR="006D5DE2" w:rsidRPr="00633978" w:rsidRDefault="006D5DE2" w:rsidP="005C6943">
            <w:pPr>
              <w:spacing w:after="0" w:line="240" w:lineRule="auto"/>
              <w:rPr>
                <w:rFonts w:cstheme="minorHAnsi"/>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Drljić, K. (2022). </w:t>
            </w:r>
            <w:proofErr w:type="spellStart"/>
            <w:r w:rsidRPr="00633978">
              <w:rPr>
                <w:rFonts w:asciiTheme="minorHAnsi" w:hAnsiTheme="minorHAnsi" w:cstheme="minorHAnsi"/>
                <w:bCs/>
                <w:sz w:val="22"/>
                <w:szCs w:val="22"/>
              </w:rPr>
              <w:t>Samoprocena</w:t>
            </w:r>
            <w:proofErr w:type="spellEnd"/>
            <w:r w:rsidRPr="00633978">
              <w:rPr>
                <w:rFonts w:asciiTheme="minorHAnsi" w:hAnsiTheme="minorHAnsi" w:cstheme="minorHAnsi"/>
                <w:bCs/>
                <w:sz w:val="22"/>
                <w:szCs w:val="22"/>
              </w:rPr>
              <w:t xml:space="preserve"> odpornosti </w:t>
            </w:r>
            <w:proofErr w:type="spellStart"/>
            <w:r w:rsidRPr="00633978">
              <w:rPr>
                <w:rFonts w:asciiTheme="minorHAnsi" w:hAnsiTheme="minorHAnsi" w:cstheme="minorHAnsi"/>
                <w:bCs/>
                <w:sz w:val="22"/>
                <w:szCs w:val="22"/>
              </w:rPr>
              <w:t>budučih</w:t>
            </w:r>
            <w:proofErr w:type="spellEnd"/>
            <w:r w:rsidRPr="00633978">
              <w:rPr>
                <w:rFonts w:asciiTheme="minorHAnsi" w:hAnsiTheme="minorHAnsi" w:cstheme="minorHAnsi"/>
                <w:bCs/>
                <w:sz w:val="22"/>
                <w:szCs w:val="22"/>
              </w:rPr>
              <w:t xml:space="preserve"> prosvetnih </w:t>
            </w:r>
            <w:proofErr w:type="spellStart"/>
            <w:r w:rsidRPr="00633978">
              <w:rPr>
                <w:rFonts w:asciiTheme="minorHAnsi" w:hAnsiTheme="minorHAnsi" w:cstheme="minorHAnsi"/>
                <w:bCs/>
                <w:sz w:val="22"/>
                <w:szCs w:val="22"/>
              </w:rPr>
              <w:t>radnika</w:t>
            </w:r>
            <w:proofErr w:type="spellEnd"/>
            <w:r w:rsidRPr="00633978">
              <w:rPr>
                <w:rFonts w:asciiTheme="minorHAnsi" w:hAnsiTheme="minorHAnsi" w:cstheme="minorHAnsi"/>
                <w:bCs/>
                <w:sz w:val="22"/>
                <w:szCs w:val="22"/>
              </w:rPr>
              <w:t xml:space="preserve"> u kriznim situacijama/</w:t>
            </w:r>
            <w:proofErr w:type="spellStart"/>
            <w:r w:rsidRPr="00633978">
              <w:rPr>
                <w:rFonts w:asciiTheme="minorHAnsi" w:hAnsiTheme="minorHAnsi" w:cstheme="minorHAnsi"/>
                <w:bCs/>
                <w:sz w:val="22"/>
                <w:szCs w:val="22"/>
              </w:rPr>
              <w:t>Self-assessment</w:t>
            </w:r>
            <w:proofErr w:type="spellEnd"/>
            <w:r w:rsidRPr="00633978">
              <w:rPr>
                <w:rFonts w:asciiTheme="minorHAnsi" w:hAnsiTheme="minorHAnsi" w:cstheme="minorHAnsi"/>
                <w:bCs/>
                <w:sz w:val="22"/>
                <w:szCs w:val="22"/>
              </w:rPr>
              <w:t xml:space="preserve"> </w:t>
            </w:r>
            <w:proofErr w:type="spellStart"/>
            <w:r w:rsidRPr="00633978">
              <w:rPr>
                <w:rFonts w:asciiTheme="minorHAnsi" w:hAnsiTheme="minorHAnsi" w:cstheme="minorHAnsi"/>
                <w:bCs/>
                <w:sz w:val="22"/>
                <w:szCs w:val="22"/>
              </w:rPr>
              <w:t>of</w:t>
            </w:r>
            <w:proofErr w:type="spellEnd"/>
            <w:r w:rsidRPr="00633978">
              <w:rPr>
                <w:rFonts w:asciiTheme="minorHAnsi" w:hAnsiTheme="minorHAnsi" w:cstheme="minorHAnsi"/>
                <w:bCs/>
                <w:sz w:val="22"/>
                <w:szCs w:val="22"/>
              </w:rPr>
              <w:t xml:space="preserve"> </w:t>
            </w:r>
            <w:proofErr w:type="spellStart"/>
            <w:r w:rsidRPr="00633978">
              <w:rPr>
                <w:rFonts w:asciiTheme="minorHAnsi" w:hAnsiTheme="minorHAnsi" w:cstheme="minorHAnsi"/>
                <w:bCs/>
                <w:sz w:val="22"/>
                <w:szCs w:val="22"/>
              </w:rPr>
              <w:t>resilience</w:t>
            </w:r>
            <w:proofErr w:type="spellEnd"/>
            <w:r w:rsidRPr="00633978">
              <w:rPr>
                <w:rFonts w:asciiTheme="minorHAnsi" w:hAnsiTheme="minorHAnsi" w:cstheme="minorHAnsi"/>
                <w:bCs/>
                <w:sz w:val="22"/>
                <w:szCs w:val="22"/>
              </w:rPr>
              <w:t xml:space="preserve"> </w:t>
            </w:r>
            <w:proofErr w:type="spellStart"/>
            <w:r w:rsidRPr="00633978">
              <w:rPr>
                <w:rFonts w:asciiTheme="minorHAnsi" w:hAnsiTheme="minorHAnsi" w:cstheme="minorHAnsi"/>
                <w:bCs/>
                <w:sz w:val="22"/>
                <w:szCs w:val="22"/>
              </w:rPr>
              <w:t>of</w:t>
            </w:r>
            <w:proofErr w:type="spellEnd"/>
            <w:r w:rsidRPr="00633978">
              <w:rPr>
                <w:rFonts w:asciiTheme="minorHAnsi" w:hAnsiTheme="minorHAnsi" w:cstheme="minorHAnsi"/>
                <w:bCs/>
                <w:sz w:val="22"/>
                <w:szCs w:val="22"/>
              </w:rPr>
              <w:t xml:space="preserve"> future </w:t>
            </w:r>
            <w:proofErr w:type="spellStart"/>
            <w:r w:rsidRPr="00633978">
              <w:rPr>
                <w:rFonts w:asciiTheme="minorHAnsi" w:hAnsiTheme="minorHAnsi" w:cstheme="minorHAnsi"/>
                <w:bCs/>
                <w:sz w:val="22"/>
                <w:szCs w:val="22"/>
              </w:rPr>
              <w:t>educators</w:t>
            </w:r>
            <w:proofErr w:type="spellEnd"/>
            <w:r w:rsidRPr="00633978">
              <w:rPr>
                <w:rFonts w:asciiTheme="minorHAnsi" w:hAnsiTheme="minorHAnsi" w:cstheme="minorHAnsi"/>
                <w:bCs/>
                <w:sz w:val="22"/>
                <w:szCs w:val="22"/>
              </w:rPr>
              <w:t xml:space="preserve"> in </w:t>
            </w:r>
            <w:proofErr w:type="spellStart"/>
            <w:r w:rsidRPr="00633978">
              <w:rPr>
                <w:rFonts w:asciiTheme="minorHAnsi" w:hAnsiTheme="minorHAnsi" w:cstheme="minorHAnsi"/>
                <w:bCs/>
                <w:sz w:val="22"/>
                <w:szCs w:val="22"/>
              </w:rPr>
              <w:t>crisis</w:t>
            </w:r>
            <w:proofErr w:type="spellEnd"/>
            <w:r w:rsidRPr="00633978">
              <w:rPr>
                <w:rFonts w:asciiTheme="minorHAnsi" w:hAnsiTheme="minorHAnsi" w:cstheme="minorHAnsi"/>
                <w:bCs/>
                <w:sz w:val="22"/>
                <w:szCs w:val="22"/>
              </w:rPr>
              <w:t xml:space="preserve">. </w:t>
            </w:r>
            <w:r w:rsidRPr="00633978">
              <w:rPr>
                <w:rFonts w:asciiTheme="minorHAnsi" w:hAnsiTheme="minorHAnsi" w:cstheme="minorHAnsi"/>
                <w:bCs/>
                <w:i/>
                <w:sz w:val="22"/>
                <w:szCs w:val="22"/>
              </w:rPr>
              <w:t xml:space="preserve">Zbornik Instituta za pedagoška </w:t>
            </w:r>
            <w:proofErr w:type="spellStart"/>
            <w:r w:rsidRPr="00633978">
              <w:rPr>
                <w:rFonts w:asciiTheme="minorHAnsi" w:hAnsiTheme="minorHAnsi" w:cstheme="minorHAnsi"/>
                <w:bCs/>
                <w:i/>
                <w:sz w:val="22"/>
                <w:szCs w:val="22"/>
              </w:rPr>
              <w:t>istraživanja</w:t>
            </w:r>
            <w:proofErr w:type="spellEnd"/>
            <w:r w:rsidRPr="00633978">
              <w:rPr>
                <w:rFonts w:asciiTheme="minorHAnsi" w:hAnsiTheme="minorHAnsi" w:cstheme="minorHAnsi"/>
                <w:bCs/>
                <w:sz w:val="22"/>
                <w:szCs w:val="22"/>
              </w:rPr>
              <w:t>, 54(2), 223-240.</w:t>
            </w:r>
          </w:p>
          <w:p w:rsidR="006D5DE2" w:rsidRPr="00633978" w:rsidRDefault="006D5DE2" w:rsidP="005C6943">
            <w:pPr>
              <w:shd w:val="clear" w:color="auto" w:fill="FFFFFF"/>
              <w:spacing w:after="0" w:line="240" w:lineRule="auto"/>
              <w:textAlignment w:val="baseline"/>
              <w:rPr>
                <w:rFonts w:eastAsia="Times New Roman" w:cstheme="minorHAnsi"/>
                <w:bCs/>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Drljić, K., Štemberger, T., Kiswarday, V. R. (2019). Pomen </w:t>
            </w:r>
            <w:proofErr w:type="spellStart"/>
            <w:r w:rsidRPr="00633978">
              <w:rPr>
                <w:rFonts w:asciiTheme="minorHAnsi" w:hAnsiTheme="minorHAnsi" w:cstheme="minorHAnsi"/>
                <w:bCs/>
                <w:sz w:val="22"/>
                <w:szCs w:val="22"/>
              </w:rPr>
              <w:t>rezilientnosti</w:t>
            </w:r>
            <w:proofErr w:type="spellEnd"/>
            <w:r w:rsidRPr="00633978">
              <w:rPr>
                <w:rFonts w:asciiTheme="minorHAnsi" w:hAnsiTheme="minorHAnsi" w:cstheme="minorHAnsi"/>
                <w:bCs/>
                <w:sz w:val="22"/>
                <w:szCs w:val="22"/>
              </w:rPr>
              <w:t xml:space="preserve"> bodočih pedagoških delavcev. </w:t>
            </w:r>
            <w:r w:rsidRPr="00633978">
              <w:rPr>
                <w:rFonts w:asciiTheme="minorHAnsi" w:hAnsiTheme="minorHAnsi" w:cstheme="minorHAnsi"/>
                <w:bCs/>
                <w:i/>
                <w:sz w:val="22"/>
                <w:szCs w:val="22"/>
              </w:rPr>
              <w:t>Sodobna pedagogika</w:t>
            </w:r>
            <w:r w:rsidRPr="00633978">
              <w:rPr>
                <w:rFonts w:asciiTheme="minorHAnsi" w:hAnsiTheme="minorHAnsi" w:cstheme="minorHAnsi"/>
                <w:bCs/>
                <w:sz w:val="22"/>
                <w:szCs w:val="22"/>
              </w:rPr>
              <w:t xml:space="preserve">, 70(4), 10-29. </w:t>
            </w:r>
          </w:p>
          <w:p w:rsidR="006D5DE2" w:rsidRPr="00633978" w:rsidRDefault="006D5DE2" w:rsidP="005C6943">
            <w:pPr>
              <w:shd w:val="clear" w:color="auto" w:fill="FFFFFF"/>
              <w:spacing w:after="0" w:line="240" w:lineRule="auto"/>
              <w:textAlignment w:val="baseline"/>
              <w:rPr>
                <w:rFonts w:eastAsia="Times New Roman" w:cstheme="minorHAnsi"/>
                <w:bCs/>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Drljić, K. (2019). Izzivi zgodnje obravnave predšolskih otrok. V: S. Čotar Konrad idr. (ur.), </w:t>
            </w:r>
            <w:r w:rsidRPr="00633978">
              <w:rPr>
                <w:rFonts w:asciiTheme="minorHAnsi" w:hAnsiTheme="minorHAnsi" w:cstheme="minorHAnsi"/>
                <w:bCs/>
                <w:i/>
                <w:sz w:val="22"/>
                <w:szCs w:val="22"/>
              </w:rPr>
              <w:t>Vzgoja in izobraževanje predšolskih otrok prvega starostnega obdobja/</w:t>
            </w:r>
            <w:proofErr w:type="spellStart"/>
            <w:r w:rsidRPr="00633978">
              <w:rPr>
                <w:rFonts w:asciiTheme="minorHAnsi" w:hAnsiTheme="minorHAnsi" w:cstheme="minorHAnsi"/>
                <w:bCs/>
                <w:i/>
                <w:sz w:val="22"/>
                <w:szCs w:val="22"/>
              </w:rPr>
              <w:t>Early</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childhood</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education</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and</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care</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of</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children</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under</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the</w:t>
            </w:r>
            <w:proofErr w:type="spellEnd"/>
            <w:r w:rsidRPr="00633978">
              <w:rPr>
                <w:rFonts w:asciiTheme="minorHAnsi" w:hAnsiTheme="minorHAnsi" w:cstheme="minorHAnsi"/>
                <w:bCs/>
                <w:i/>
                <w:sz w:val="22"/>
                <w:szCs w:val="22"/>
              </w:rPr>
              <w:t xml:space="preserve"> age </w:t>
            </w:r>
            <w:proofErr w:type="spellStart"/>
            <w:r w:rsidRPr="00633978">
              <w:rPr>
                <w:rFonts w:asciiTheme="minorHAnsi" w:hAnsiTheme="minorHAnsi" w:cstheme="minorHAnsi"/>
                <w:bCs/>
                <w:i/>
                <w:sz w:val="22"/>
                <w:szCs w:val="22"/>
              </w:rPr>
              <w:t>of</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three</w:t>
            </w:r>
            <w:proofErr w:type="spellEnd"/>
            <w:r w:rsidRPr="00633978">
              <w:rPr>
                <w:rFonts w:asciiTheme="minorHAnsi" w:hAnsiTheme="minorHAnsi" w:cstheme="minorHAnsi"/>
                <w:bCs/>
                <w:i/>
                <w:sz w:val="22"/>
                <w:szCs w:val="22"/>
              </w:rPr>
              <w:t xml:space="preserve"> </w:t>
            </w:r>
            <w:r w:rsidRPr="00633978">
              <w:rPr>
                <w:rFonts w:asciiTheme="minorHAnsi" w:hAnsiTheme="minorHAnsi" w:cstheme="minorHAnsi"/>
                <w:bCs/>
                <w:sz w:val="22"/>
                <w:szCs w:val="22"/>
              </w:rPr>
              <w:t xml:space="preserve">(169-188). Koper: Založba Univerze na Primorskem, 2019. Str., graf. prikazi. Knjižnica </w:t>
            </w:r>
            <w:proofErr w:type="spellStart"/>
            <w:r w:rsidRPr="00633978">
              <w:rPr>
                <w:rFonts w:asciiTheme="minorHAnsi" w:hAnsiTheme="minorHAnsi" w:cstheme="minorHAnsi"/>
                <w:bCs/>
                <w:sz w:val="22"/>
                <w:szCs w:val="22"/>
              </w:rPr>
              <w:t>Ludus</w:t>
            </w:r>
            <w:proofErr w:type="spellEnd"/>
            <w:r w:rsidRPr="00633978">
              <w:rPr>
                <w:rFonts w:asciiTheme="minorHAnsi" w:hAnsiTheme="minorHAnsi" w:cstheme="minorHAnsi"/>
                <w:bCs/>
                <w:sz w:val="22"/>
                <w:szCs w:val="22"/>
              </w:rPr>
              <w:t xml:space="preserve">, 19. </w:t>
            </w:r>
          </w:p>
          <w:p w:rsidR="006D5DE2" w:rsidRPr="00633978" w:rsidRDefault="006D5DE2" w:rsidP="005C6943">
            <w:pPr>
              <w:shd w:val="clear" w:color="auto" w:fill="FFFFFF"/>
              <w:spacing w:after="0" w:line="240" w:lineRule="auto"/>
              <w:textAlignment w:val="baseline"/>
              <w:rPr>
                <w:rFonts w:eastAsia="Times New Roman" w:cstheme="minorHAnsi"/>
                <w:bCs/>
              </w:rPr>
            </w:pPr>
          </w:p>
          <w:p w:rsidR="006D5DE2" w:rsidRPr="00633978" w:rsidRDefault="006D5DE2" w:rsidP="006D5DE2">
            <w:pPr>
              <w:pStyle w:val="Odstavekseznama"/>
              <w:numPr>
                <w:ilvl w:val="0"/>
                <w:numId w:val="16"/>
              </w:numPr>
              <w:shd w:val="clear" w:color="auto" w:fill="FFFFFF"/>
              <w:contextualSpacing/>
              <w:textAlignment w:val="baseline"/>
              <w:rPr>
                <w:rFonts w:asciiTheme="minorHAnsi" w:hAnsiTheme="minorHAnsi" w:cstheme="minorHAnsi"/>
                <w:bCs/>
                <w:sz w:val="22"/>
                <w:szCs w:val="22"/>
              </w:rPr>
            </w:pPr>
            <w:r w:rsidRPr="00633978">
              <w:rPr>
                <w:rFonts w:asciiTheme="minorHAnsi" w:hAnsiTheme="minorHAnsi" w:cstheme="minorHAnsi"/>
                <w:bCs/>
                <w:sz w:val="22"/>
                <w:szCs w:val="22"/>
              </w:rPr>
              <w:t xml:space="preserve">Rustja, E. in Drljić, K. (2021). Pot k samostojnosti učencev z motnjo v duševnem razvoju : učenje umivanja rok s pomočjo vidnih podpor. V: S. RUTAR, Sonja idr. (ur.), </w:t>
            </w:r>
            <w:r w:rsidRPr="00633978">
              <w:rPr>
                <w:rFonts w:asciiTheme="minorHAnsi" w:hAnsiTheme="minorHAnsi" w:cstheme="minorHAnsi"/>
                <w:bCs/>
                <w:i/>
                <w:sz w:val="22"/>
                <w:szCs w:val="22"/>
              </w:rPr>
              <w:t>Prehodi v različnih socialnih in izobraževalnih okoljih/</w:t>
            </w:r>
            <w:proofErr w:type="spellStart"/>
            <w:r w:rsidRPr="00633978">
              <w:rPr>
                <w:rFonts w:asciiTheme="minorHAnsi" w:hAnsiTheme="minorHAnsi" w:cstheme="minorHAnsi"/>
                <w:bCs/>
                <w:i/>
                <w:sz w:val="22"/>
                <w:szCs w:val="22"/>
              </w:rPr>
              <w:t>Transitions</w:t>
            </w:r>
            <w:proofErr w:type="spellEnd"/>
            <w:r w:rsidRPr="00633978">
              <w:rPr>
                <w:rFonts w:asciiTheme="minorHAnsi" w:hAnsiTheme="minorHAnsi" w:cstheme="minorHAnsi"/>
                <w:bCs/>
                <w:i/>
                <w:sz w:val="22"/>
                <w:szCs w:val="22"/>
              </w:rPr>
              <w:t xml:space="preserve"> in </w:t>
            </w:r>
            <w:proofErr w:type="spellStart"/>
            <w:r w:rsidRPr="00633978">
              <w:rPr>
                <w:rFonts w:asciiTheme="minorHAnsi" w:hAnsiTheme="minorHAnsi" w:cstheme="minorHAnsi"/>
                <w:bCs/>
                <w:i/>
                <w:sz w:val="22"/>
                <w:szCs w:val="22"/>
              </w:rPr>
              <w:t>different</w:t>
            </w:r>
            <w:proofErr w:type="spellEnd"/>
            <w:r w:rsidRPr="00633978">
              <w:rPr>
                <w:rFonts w:asciiTheme="minorHAnsi" w:hAnsiTheme="minorHAnsi" w:cstheme="minorHAnsi"/>
                <w:bCs/>
                <w:i/>
                <w:sz w:val="22"/>
                <w:szCs w:val="22"/>
              </w:rPr>
              <w:t xml:space="preserve"> social </w:t>
            </w:r>
            <w:proofErr w:type="spellStart"/>
            <w:r w:rsidRPr="00633978">
              <w:rPr>
                <w:rFonts w:asciiTheme="minorHAnsi" w:hAnsiTheme="minorHAnsi" w:cstheme="minorHAnsi"/>
                <w:bCs/>
                <w:i/>
                <w:sz w:val="22"/>
                <w:szCs w:val="22"/>
              </w:rPr>
              <w:t>and</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educational</w:t>
            </w:r>
            <w:proofErr w:type="spellEnd"/>
            <w:r w:rsidRPr="00633978">
              <w:rPr>
                <w:rFonts w:asciiTheme="minorHAnsi" w:hAnsiTheme="minorHAnsi" w:cstheme="minorHAnsi"/>
                <w:bCs/>
                <w:i/>
                <w:sz w:val="22"/>
                <w:szCs w:val="22"/>
              </w:rPr>
              <w:t xml:space="preserve"> </w:t>
            </w:r>
            <w:proofErr w:type="spellStart"/>
            <w:r w:rsidRPr="00633978">
              <w:rPr>
                <w:rFonts w:asciiTheme="minorHAnsi" w:hAnsiTheme="minorHAnsi" w:cstheme="minorHAnsi"/>
                <w:bCs/>
                <w:i/>
                <w:sz w:val="22"/>
                <w:szCs w:val="22"/>
              </w:rPr>
              <w:t>environments</w:t>
            </w:r>
            <w:proofErr w:type="spellEnd"/>
            <w:r w:rsidRPr="00633978">
              <w:rPr>
                <w:rFonts w:asciiTheme="minorHAnsi" w:hAnsiTheme="minorHAnsi" w:cstheme="minorHAnsi"/>
                <w:bCs/>
                <w:sz w:val="22"/>
                <w:szCs w:val="22"/>
              </w:rPr>
              <w:t xml:space="preserve"> (393-410). Koper: Založba Univerze na Primorskem. </w:t>
            </w:r>
          </w:p>
          <w:p w:rsidR="006D5DE2" w:rsidRPr="00633978" w:rsidRDefault="006D5DE2" w:rsidP="005C6943">
            <w:pPr>
              <w:spacing w:after="0" w:line="240" w:lineRule="auto"/>
              <w:ind w:left="360"/>
              <w:textAlignment w:val="baseline"/>
              <w:rPr>
                <w:rFonts w:eastAsia="Times New Roman" w:cstheme="minorHAnsi"/>
              </w:rPr>
            </w:pPr>
            <w:r w:rsidRPr="00633978">
              <w:rPr>
                <w:rFonts w:eastAsia="Times New Roman" w:cstheme="minorHAnsi"/>
              </w:rPr>
              <w:t> </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01D84"/>
    <w:multiLevelType w:val="multilevel"/>
    <w:tmpl w:val="17DA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3315BA"/>
    <w:multiLevelType w:val="hybridMultilevel"/>
    <w:tmpl w:val="45A4192E"/>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E13765"/>
    <w:multiLevelType w:val="multilevel"/>
    <w:tmpl w:val="CCA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ED012A"/>
    <w:multiLevelType w:val="multilevel"/>
    <w:tmpl w:val="9DB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272582"/>
    <w:multiLevelType w:val="multilevel"/>
    <w:tmpl w:val="5CF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DE3DFE"/>
    <w:multiLevelType w:val="multilevel"/>
    <w:tmpl w:val="E9EA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040827"/>
    <w:multiLevelType w:val="multilevel"/>
    <w:tmpl w:val="FF5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C0313B"/>
    <w:multiLevelType w:val="multilevel"/>
    <w:tmpl w:val="D13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FD011A"/>
    <w:multiLevelType w:val="multilevel"/>
    <w:tmpl w:val="BC10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F30159"/>
    <w:multiLevelType w:val="multilevel"/>
    <w:tmpl w:val="AEE4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4417AE"/>
    <w:multiLevelType w:val="multilevel"/>
    <w:tmpl w:val="4BDE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410001"/>
    <w:multiLevelType w:val="multilevel"/>
    <w:tmpl w:val="CC5C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F91A66"/>
    <w:multiLevelType w:val="multilevel"/>
    <w:tmpl w:val="0610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8867A1"/>
    <w:multiLevelType w:val="multilevel"/>
    <w:tmpl w:val="B29A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8CC0ECA"/>
    <w:multiLevelType w:val="multilevel"/>
    <w:tmpl w:val="3D5E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FB1655"/>
    <w:multiLevelType w:val="multilevel"/>
    <w:tmpl w:val="BB9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4"/>
  </w:num>
  <w:num w:numId="3">
    <w:abstractNumId w:val="11"/>
  </w:num>
  <w:num w:numId="4">
    <w:abstractNumId w:val="2"/>
  </w:num>
  <w:num w:numId="5">
    <w:abstractNumId w:val="5"/>
  </w:num>
  <w:num w:numId="6">
    <w:abstractNumId w:val="4"/>
  </w:num>
  <w:num w:numId="7">
    <w:abstractNumId w:val="6"/>
  </w:num>
  <w:num w:numId="8">
    <w:abstractNumId w:val="13"/>
  </w:num>
  <w:num w:numId="9">
    <w:abstractNumId w:val="9"/>
  </w:num>
  <w:num w:numId="10">
    <w:abstractNumId w:val="10"/>
  </w:num>
  <w:num w:numId="11">
    <w:abstractNumId w:val="0"/>
  </w:num>
  <w:num w:numId="12">
    <w:abstractNumId w:val="8"/>
  </w:num>
  <w:num w:numId="13">
    <w:abstractNumId w:val="7"/>
  </w:num>
  <w:num w:numId="14">
    <w:abstractNumId w:val="15"/>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DE2"/>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6D5DE2"/>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00DA44-7AC3-4CAB-8D02-4436C907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D5DE2"/>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6D5DE2"/>
  </w:style>
  <w:style w:type="paragraph" w:customStyle="1" w:styleId="paragraph">
    <w:name w:val="paragraph"/>
    <w:basedOn w:val="Navaden"/>
    <w:rsid w:val="006D5D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Privzetapisavaodstavka"/>
    <w:rsid w:val="006D5DE2"/>
  </w:style>
  <w:style w:type="paragraph" w:styleId="Odstavekseznama">
    <w:name w:val="List Paragraph"/>
    <w:basedOn w:val="Navaden"/>
    <w:link w:val="OdstavekseznamaZnak"/>
    <w:uiPriority w:val="34"/>
    <w:qFormat/>
    <w:rsid w:val="006D5DE2"/>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6D5DE2"/>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F1E18F5-1BBF-4976-9354-D5E4ED06C1CA}"/>
</file>

<file path=customXml/itemProps2.xml><?xml version="1.0" encoding="utf-8"?>
<ds:datastoreItem xmlns:ds="http://schemas.openxmlformats.org/officeDocument/2006/customXml" ds:itemID="{03CA85A0-2DDF-46D6-BB47-DA7BBF4DD023}"/>
</file>

<file path=customXml/itemProps3.xml><?xml version="1.0" encoding="utf-8"?>
<ds:datastoreItem xmlns:ds="http://schemas.openxmlformats.org/officeDocument/2006/customXml" ds:itemID="{7A6B0113-0C7C-4522-BEA8-39F4E3D8A936}"/>
</file>

<file path=docProps/app.xml><?xml version="1.0" encoding="utf-8"?>
<Properties xmlns="http://schemas.openxmlformats.org/officeDocument/2006/extended-properties" xmlns:vt="http://schemas.openxmlformats.org/officeDocument/2006/docPropsVTypes">
  <Template>Normal.dotm</Template>
  <TotalTime>0</TotalTime>
  <Pages>6</Pages>
  <Words>2277</Words>
  <Characters>12981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2024-03-11T10:23:00Z</dcterms:created>
  <dcterms:modified xsi:type="dcterms:W3CDTF">2024-03-11T10:23:00Z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16409800</vt:r8>
  </property>
</Properties>
</file>